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0B473" w14:textId="5C098981" w:rsidR="00465DAD" w:rsidRPr="00BA1DE1" w:rsidRDefault="00BA1DE1" w:rsidP="40B43B5A">
      <w:pPr>
        <w:rPr>
          <w:rFonts w:asciiTheme="majorHAnsi" w:eastAsia="Arial" w:hAnsiTheme="majorHAnsi" w:cstheme="majorBidi"/>
          <w:color w:val="006837"/>
          <w:sz w:val="36"/>
          <w:szCs w:val="36"/>
          <w:lang w:val="en-US" w:eastAsia="nl-NL"/>
        </w:rPr>
      </w:pPr>
      <w:r w:rsidRPr="40B43B5A">
        <w:rPr>
          <w:rFonts w:asciiTheme="majorHAnsi" w:eastAsia="Arial" w:hAnsiTheme="majorHAnsi" w:cstheme="majorBidi"/>
          <w:color w:val="006837"/>
          <w:sz w:val="36"/>
          <w:szCs w:val="36"/>
          <w:lang w:val="en-US" w:eastAsia="nl-NL"/>
        </w:rPr>
        <w:t xml:space="preserve">Handout 1 – Case Based </w:t>
      </w:r>
      <w:proofErr w:type="spellStart"/>
      <w:r w:rsidRPr="40B43B5A">
        <w:rPr>
          <w:rFonts w:asciiTheme="majorHAnsi" w:eastAsia="Arial" w:hAnsiTheme="majorHAnsi" w:cstheme="majorBidi"/>
          <w:color w:val="006837"/>
          <w:sz w:val="36"/>
          <w:szCs w:val="36"/>
          <w:lang w:val="en-US" w:eastAsia="nl-NL"/>
        </w:rPr>
        <w:t>Discussie</w:t>
      </w:r>
      <w:proofErr w:type="spellEnd"/>
      <w:r w:rsidRPr="40B43B5A">
        <w:rPr>
          <w:rFonts w:asciiTheme="majorHAnsi" w:eastAsia="Arial" w:hAnsiTheme="majorHAnsi" w:cstheme="majorBidi"/>
          <w:color w:val="006837"/>
          <w:sz w:val="36"/>
          <w:szCs w:val="36"/>
          <w:lang w:val="en-US" w:eastAsia="nl-NL"/>
        </w:rPr>
        <w:t xml:space="preserve"> </w:t>
      </w:r>
      <w:proofErr w:type="spellStart"/>
      <w:r w:rsidRPr="40B43B5A">
        <w:rPr>
          <w:rFonts w:asciiTheme="majorHAnsi" w:eastAsia="Arial" w:hAnsiTheme="majorHAnsi" w:cstheme="majorBidi"/>
          <w:color w:val="006837"/>
          <w:sz w:val="36"/>
          <w:szCs w:val="36"/>
          <w:lang w:val="en-US" w:eastAsia="nl-NL"/>
        </w:rPr>
        <w:t>toepassen</w:t>
      </w:r>
      <w:proofErr w:type="spellEnd"/>
      <w:r w:rsidRPr="40B43B5A">
        <w:rPr>
          <w:rFonts w:asciiTheme="majorHAnsi" w:eastAsia="Arial" w:hAnsiTheme="majorHAnsi" w:cstheme="majorBidi"/>
          <w:color w:val="006837"/>
          <w:sz w:val="36"/>
          <w:szCs w:val="36"/>
          <w:lang w:val="en-US" w:eastAsia="nl-NL"/>
        </w:rPr>
        <w:t xml:space="preserve"> </w:t>
      </w:r>
    </w:p>
    <w:tbl>
      <w:tblPr>
        <w:tblW w:w="10263" w:type="dxa"/>
        <w:tblInd w:w="-590" w:type="dxa"/>
        <w:tblBorders>
          <w:bottom w:val="single" w:sz="18" w:space="0" w:color="006837"/>
        </w:tblBorders>
        <w:shd w:val="clear" w:color="auto" w:fill="F2F2F2"/>
        <w:tblLayout w:type="fixed"/>
        <w:tblLook w:val="0600" w:firstRow="0" w:lastRow="0" w:firstColumn="0" w:lastColumn="0" w:noHBand="1" w:noVBand="1"/>
      </w:tblPr>
      <w:tblGrid>
        <w:gridCol w:w="426"/>
        <w:gridCol w:w="2835"/>
        <w:gridCol w:w="7002"/>
      </w:tblGrid>
      <w:tr w:rsidR="00BA1DE1" w:rsidRPr="00BA1DE1" w14:paraId="2D2442D3" w14:textId="77777777" w:rsidTr="009C0A99">
        <w:trPr>
          <w:trHeight w:val="300"/>
        </w:trPr>
        <w:tc>
          <w:tcPr>
            <w:tcW w:w="426" w:type="dxa"/>
            <w:tcBorders>
              <w:bottom w:val="nil"/>
            </w:tcBorders>
            <w:shd w:val="clear" w:color="auto" w:fill="F2F2F2" w:themeFill="background1" w:themeFillShade="F2"/>
          </w:tcPr>
          <w:p w14:paraId="7EFF053D" w14:textId="77777777" w:rsidR="00BA1DE1" w:rsidRPr="00BA1DE1" w:rsidRDefault="00BA1DE1" w:rsidP="00BA1DE1">
            <w:pPr>
              <w:spacing w:after="0" w:line="240" w:lineRule="auto"/>
              <w:rPr>
                <w:rFonts w:ascii="Georgia" w:eastAsia="Georgia" w:hAnsi="Georgia" w:cs="Times New Roman"/>
                <w:sz w:val="24"/>
                <w:szCs w:val="24"/>
                <w:lang w:val="en-US"/>
              </w:rPr>
            </w:pPr>
          </w:p>
        </w:tc>
        <w:tc>
          <w:tcPr>
            <w:tcW w:w="2835" w:type="dxa"/>
            <w:tcBorders>
              <w:bottom w:val="nil"/>
            </w:tcBorders>
            <w:shd w:val="clear" w:color="auto" w:fill="F2F2F2" w:themeFill="background1" w:themeFillShade="F2"/>
          </w:tcPr>
          <w:p w14:paraId="1878F6F0" w14:textId="77777777" w:rsidR="00BA1DE1" w:rsidRPr="00BA1DE1" w:rsidRDefault="00BA1DE1" w:rsidP="00BA1DE1">
            <w:pPr>
              <w:spacing w:after="0" w:line="240" w:lineRule="auto"/>
              <w:rPr>
                <w:rFonts w:ascii="Georgia" w:eastAsia="Georgia" w:hAnsi="Georgia" w:cs="Times New Roman"/>
                <w:sz w:val="24"/>
                <w:szCs w:val="24"/>
                <w:lang w:val="en-US"/>
              </w:rPr>
            </w:pPr>
          </w:p>
        </w:tc>
        <w:tc>
          <w:tcPr>
            <w:tcW w:w="7002" w:type="dxa"/>
            <w:tcBorders>
              <w:bottom w:val="nil"/>
            </w:tcBorders>
            <w:shd w:val="clear" w:color="auto" w:fill="F2F2F2" w:themeFill="background1" w:themeFillShade="F2"/>
          </w:tcPr>
          <w:p w14:paraId="73A61FBD" w14:textId="77777777" w:rsidR="00BA1DE1" w:rsidRPr="00BA1DE1" w:rsidRDefault="00BA1DE1" w:rsidP="00BA1DE1">
            <w:pPr>
              <w:spacing w:after="0" w:line="240" w:lineRule="auto"/>
              <w:rPr>
                <w:rFonts w:ascii="Georgia" w:eastAsia="Georgia" w:hAnsi="Georgia" w:cs="Times New Roman"/>
                <w:sz w:val="24"/>
                <w:szCs w:val="24"/>
                <w:lang w:val="en-US"/>
              </w:rPr>
            </w:pPr>
          </w:p>
        </w:tc>
      </w:tr>
      <w:tr w:rsidR="00BA1DE1" w:rsidRPr="00BA1DE1" w14:paraId="5FCA4B9B" w14:textId="77777777" w:rsidTr="009C0A99">
        <w:trPr>
          <w:trHeight w:val="2490"/>
        </w:trPr>
        <w:tc>
          <w:tcPr>
            <w:tcW w:w="426" w:type="dxa"/>
            <w:tcBorders>
              <w:bottom w:val="single" w:sz="12" w:space="0" w:color="006600"/>
            </w:tcBorders>
            <w:shd w:val="clear" w:color="auto" w:fill="F2F2F2" w:themeFill="background1" w:themeFillShade="F2"/>
          </w:tcPr>
          <w:p w14:paraId="6324751D" w14:textId="77777777" w:rsidR="00BA1DE1" w:rsidRPr="00BA1DE1" w:rsidRDefault="00BA1DE1" w:rsidP="00BA1DE1">
            <w:pPr>
              <w:spacing w:after="0" w:line="240" w:lineRule="auto"/>
              <w:rPr>
                <w:rFonts w:ascii="Georgia" w:eastAsia="Georgia" w:hAnsi="Georgia" w:cs="Times New Roman"/>
                <w:sz w:val="24"/>
                <w:szCs w:val="24"/>
                <w:lang w:val="en-US"/>
              </w:rPr>
            </w:pPr>
          </w:p>
        </w:tc>
        <w:tc>
          <w:tcPr>
            <w:tcW w:w="2835" w:type="dxa"/>
            <w:tcBorders>
              <w:bottom w:val="single" w:sz="12" w:space="0" w:color="006600"/>
            </w:tcBorders>
            <w:shd w:val="clear" w:color="auto" w:fill="F2F2F2" w:themeFill="background1" w:themeFillShade="F2"/>
          </w:tcPr>
          <w:p w14:paraId="0B9BF1FB" w14:textId="77777777" w:rsidR="00BA1DE1" w:rsidRPr="00BA1DE1" w:rsidRDefault="00BA1DE1" w:rsidP="00BA1DE1">
            <w:pPr>
              <w:spacing w:after="0" w:line="240" w:lineRule="auto"/>
              <w:rPr>
                <w:rFonts w:ascii="Georgia" w:eastAsia="Georgia" w:hAnsi="Georgia" w:cs="Times New Roman"/>
                <w:sz w:val="24"/>
                <w:szCs w:val="24"/>
              </w:rPr>
            </w:pPr>
            <w:r w:rsidRPr="00BA1DE1">
              <w:rPr>
                <w:rFonts w:ascii="Georgia" w:eastAsia="Georgia" w:hAnsi="Georgia" w:cs="Times New Roman"/>
                <w:noProof/>
                <w:sz w:val="24"/>
                <w:szCs w:val="24"/>
                <w:lang w:eastAsia="nl-NL"/>
              </w:rPr>
              <w:drawing>
                <wp:inline distT="0" distB="0" distL="0" distR="0" wp14:anchorId="47363C81" wp14:editId="06BBFD8E">
                  <wp:extent cx="1397744" cy="1334564"/>
                  <wp:effectExtent l="0" t="0" r="0" b="0"/>
                  <wp:docPr id="1002" name="Scene 4.png" descr="Scen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Scene 4.png" descr="Scene 4.png"/>
                          <pic:cNvPicPr>
                            <a:picLocks noChangeAspect="1"/>
                          </pic:cNvPicPr>
                        </pic:nvPicPr>
                        <pic:blipFill>
                          <a:blip r:embed="rId10"/>
                          <a:srcRect l="34931" t="48839" r="34931"/>
                          <a:stretch>
                            <a:fillRect/>
                          </a:stretch>
                        </pic:blipFill>
                        <pic:spPr>
                          <a:xfrm>
                            <a:off x="0" y="0"/>
                            <a:ext cx="1397744" cy="1334564"/>
                          </a:xfrm>
                          <a:prstGeom prst="rect">
                            <a:avLst/>
                          </a:prstGeom>
                          <a:ln w="12700" cap="flat">
                            <a:noFill/>
                            <a:miter lim="400000"/>
                          </a:ln>
                          <a:effectLst/>
                        </pic:spPr>
                      </pic:pic>
                    </a:graphicData>
                  </a:graphic>
                </wp:inline>
              </w:drawing>
            </w:r>
          </w:p>
        </w:tc>
        <w:tc>
          <w:tcPr>
            <w:tcW w:w="7002" w:type="dxa"/>
            <w:tcBorders>
              <w:bottom w:val="single" w:sz="12" w:space="0" w:color="006600"/>
            </w:tcBorders>
            <w:shd w:val="clear" w:color="auto" w:fill="F2F2F2" w:themeFill="background1" w:themeFillShade="F2"/>
          </w:tcPr>
          <w:p w14:paraId="789EDF28" w14:textId="249303BE" w:rsidR="00BA1DE1" w:rsidRPr="00BA1DE1" w:rsidRDefault="00BA1DE1" w:rsidP="40B43B5A">
            <w:pPr>
              <w:keepNext/>
              <w:keepLines/>
              <w:spacing w:after="0" w:line="240" w:lineRule="auto"/>
              <w:outlineLvl w:val="2"/>
              <w:rPr>
                <w:rFonts w:ascii="Calibri Light" w:eastAsia="SimHei" w:hAnsi="Calibri Light" w:cs="Calibri Light"/>
                <w:b/>
                <w:bCs/>
                <w:noProof/>
                <w:color w:val="006837"/>
                <w:sz w:val="24"/>
                <w:szCs w:val="24"/>
              </w:rPr>
            </w:pPr>
            <w:r w:rsidRPr="40B43B5A">
              <w:rPr>
                <w:rFonts w:ascii="Calibri Light" w:eastAsia="SimHei" w:hAnsi="Calibri Light" w:cs="Calibri Light"/>
                <w:b/>
                <w:bCs/>
                <w:noProof/>
                <w:color w:val="006837"/>
                <w:sz w:val="24"/>
                <w:szCs w:val="24"/>
              </w:rPr>
              <w:t>Voortgang monitoren - het gebruik van CBD’s</w:t>
            </w:r>
          </w:p>
          <w:p w14:paraId="2EBA9BB4" w14:textId="77777777" w:rsidR="00BA1DE1" w:rsidRPr="00BA1DE1" w:rsidRDefault="00BA1DE1" w:rsidP="00BA1DE1">
            <w:pPr>
              <w:spacing w:after="0" w:line="240" w:lineRule="auto"/>
              <w:rPr>
                <w:rFonts w:ascii="Calibri Light" w:eastAsia="Georgia" w:hAnsi="Calibri Light" w:cs="Calibri Light"/>
                <w:sz w:val="24"/>
                <w:szCs w:val="24"/>
              </w:rPr>
            </w:pPr>
          </w:p>
          <w:p w14:paraId="47F402D6" w14:textId="77777777" w:rsidR="00BA1DE1" w:rsidRPr="00BA1DE1" w:rsidRDefault="00BA1DE1" w:rsidP="00BA1DE1">
            <w:pPr>
              <w:spacing w:after="0" w:line="240" w:lineRule="auto"/>
              <w:ind w:left="878" w:hanging="878"/>
              <w:rPr>
                <w:rFonts w:ascii="Calibri Light" w:eastAsia="Georgia" w:hAnsi="Calibri Light" w:cs="Calibri Light"/>
                <w:sz w:val="24"/>
                <w:szCs w:val="24"/>
              </w:rPr>
            </w:pPr>
            <w:r w:rsidRPr="00BA1DE1">
              <w:rPr>
                <w:rFonts w:ascii="Calibri Light" w:eastAsia="Georgia" w:hAnsi="Calibri Light" w:cs="Calibri Light"/>
                <w:sz w:val="24"/>
                <w:szCs w:val="24"/>
              </w:rPr>
              <w:t>Duur: 30 minuten</w:t>
            </w:r>
          </w:p>
          <w:p w14:paraId="771D994A" w14:textId="77777777" w:rsidR="00BA1DE1" w:rsidRPr="00BA1DE1" w:rsidRDefault="00BA1DE1" w:rsidP="00BA1DE1">
            <w:pPr>
              <w:spacing w:after="0" w:line="240" w:lineRule="auto"/>
              <w:rPr>
                <w:rFonts w:ascii="Calibri Light" w:eastAsia="Georgia" w:hAnsi="Calibri Light" w:cs="Calibri Light"/>
                <w:sz w:val="24"/>
                <w:szCs w:val="24"/>
              </w:rPr>
            </w:pPr>
            <w:r w:rsidRPr="00BA1DE1">
              <w:rPr>
                <w:rFonts w:ascii="Calibri Light" w:eastAsia="Georgia" w:hAnsi="Calibri Light" w:cs="Calibri Light"/>
                <w:sz w:val="24"/>
                <w:szCs w:val="24"/>
              </w:rPr>
              <w:t>Nodig: Fragmenten scenario 2</w:t>
            </w:r>
          </w:p>
          <w:p w14:paraId="458EAC03" w14:textId="14C06F4F" w:rsidR="00BA1DE1" w:rsidRPr="00BA1DE1" w:rsidRDefault="00BA1DE1" w:rsidP="00BA1DE1">
            <w:pPr>
              <w:spacing w:after="0" w:line="240" w:lineRule="auto"/>
              <w:rPr>
                <w:rFonts w:ascii="Calibri Light" w:eastAsia="Georgia" w:hAnsi="Calibri Light" w:cs="Calibri Light"/>
                <w:sz w:val="24"/>
                <w:szCs w:val="24"/>
              </w:rPr>
            </w:pPr>
            <w:r w:rsidRPr="40B43B5A">
              <w:rPr>
                <w:rFonts w:ascii="Calibri Light" w:eastAsia="Georgia" w:hAnsi="Calibri Light" w:cs="Calibri Light"/>
                <w:sz w:val="24"/>
                <w:szCs w:val="24"/>
              </w:rPr>
              <w:t xml:space="preserve">             Formulier Case </w:t>
            </w:r>
            <w:proofErr w:type="spellStart"/>
            <w:r w:rsidRPr="40B43B5A">
              <w:rPr>
                <w:rFonts w:ascii="Calibri Light" w:eastAsia="Georgia" w:hAnsi="Calibri Light" w:cs="Calibri Light"/>
                <w:sz w:val="24"/>
                <w:szCs w:val="24"/>
              </w:rPr>
              <w:t>based</w:t>
            </w:r>
            <w:proofErr w:type="spellEnd"/>
            <w:r w:rsidRPr="40B43B5A">
              <w:rPr>
                <w:rFonts w:ascii="Calibri Light" w:eastAsia="Georgia" w:hAnsi="Calibri Light" w:cs="Calibri Light"/>
                <w:sz w:val="24"/>
                <w:szCs w:val="24"/>
              </w:rPr>
              <w:t xml:space="preserve"> discussie</w:t>
            </w:r>
          </w:p>
          <w:p w14:paraId="0D69B9F2" w14:textId="77777777" w:rsidR="00BA1DE1" w:rsidRPr="00BA1DE1" w:rsidRDefault="00BA1DE1" w:rsidP="00BA1DE1">
            <w:pPr>
              <w:spacing w:after="0" w:line="240" w:lineRule="auto"/>
              <w:rPr>
                <w:rFonts w:ascii="Calibri Light" w:eastAsia="Georgia" w:hAnsi="Calibri Light" w:cs="Calibri Light"/>
                <w:sz w:val="24"/>
                <w:szCs w:val="24"/>
              </w:rPr>
            </w:pPr>
          </w:p>
        </w:tc>
      </w:tr>
      <w:tr w:rsidR="00BA1DE1" w:rsidRPr="00BA1DE1" w14:paraId="72C0E003" w14:textId="77777777" w:rsidTr="009C0A99">
        <w:trPr>
          <w:trHeight w:val="6270"/>
        </w:trPr>
        <w:tc>
          <w:tcPr>
            <w:tcW w:w="426" w:type="dxa"/>
            <w:tcBorders>
              <w:top w:val="single" w:sz="12" w:space="0" w:color="006600"/>
            </w:tcBorders>
            <w:shd w:val="clear" w:color="auto" w:fill="F2F2F2" w:themeFill="background1" w:themeFillShade="F2"/>
          </w:tcPr>
          <w:p w14:paraId="6EC36FB1" w14:textId="77777777" w:rsidR="00BA1DE1" w:rsidRPr="00BA1DE1" w:rsidRDefault="00BA1DE1" w:rsidP="00BA1DE1">
            <w:pPr>
              <w:spacing w:after="0" w:line="240" w:lineRule="auto"/>
              <w:rPr>
                <w:rFonts w:ascii="Georgia" w:eastAsia="Georgia" w:hAnsi="Georgia" w:cs="Times New Roman"/>
                <w:sz w:val="24"/>
                <w:szCs w:val="24"/>
              </w:rPr>
            </w:pPr>
          </w:p>
          <w:p w14:paraId="5AA0D934" w14:textId="77777777" w:rsidR="00BA1DE1" w:rsidRPr="00BA1DE1" w:rsidRDefault="00BA1DE1" w:rsidP="00BA1DE1">
            <w:pPr>
              <w:spacing w:after="0" w:line="240" w:lineRule="auto"/>
              <w:rPr>
                <w:rFonts w:ascii="Georgia" w:eastAsia="Georgia" w:hAnsi="Georgia" w:cs="Times New Roman"/>
                <w:sz w:val="24"/>
                <w:szCs w:val="24"/>
              </w:rPr>
            </w:pPr>
          </w:p>
          <w:p w14:paraId="67B97C20" w14:textId="77777777" w:rsidR="00BA1DE1" w:rsidRPr="00BA1DE1" w:rsidRDefault="00BA1DE1" w:rsidP="00BA1DE1">
            <w:pPr>
              <w:spacing w:after="0" w:line="240" w:lineRule="auto"/>
              <w:rPr>
                <w:rFonts w:ascii="Georgia" w:eastAsia="Georgia" w:hAnsi="Georgia" w:cs="Times New Roman"/>
                <w:sz w:val="24"/>
                <w:szCs w:val="24"/>
              </w:rPr>
            </w:pPr>
          </w:p>
        </w:tc>
        <w:tc>
          <w:tcPr>
            <w:tcW w:w="9837" w:type="dxa"/>
            <w:gridSpan w:val="2"/>
            <w:tcBorders>
              <w:top w:val="single" w:sz="12" w:space="0" w:color="006600"/>
            </w:tcBorders>
            <w:shd w:val="clear" w:color="auto" w:fill="F2F2F2" w:themeFill="background1" w:themeFillShade="F2"/>
            <w:vAlign w:val="center"/>
          </w:tcPr>
          <w:p w14:paraId="51DBC877" w14:textId="77777777" w:rsidR="00BA1DE1" w:rsidRPr="00BA1DE1" w:rsidRDefault="00BA1DE1" w:rsidP="00BA1DE1">
            <w:pPr>
              <w:keepNext/>
              <w:keepLines/>
              <w:spacing w:after="0" w:line="240" w:lineRule="auto"/>
              <w:outlineLvl w:val="2"/>
              <w:rPr>
                <w:rFonts w:ascii="Calibri Light" w:eastAsia="SimHei" w:hAnsi="Calibri Light" w:cs="Calibri Light"/>
                <w:b/>
                <w:noProof/>
                <w:color w:val="006837"/>
                <w:sz w:val="24"/>
                <w:szCs w:val="24"/>
              </w:rPr>
            </w:pPr>
            <w:r w:rsidRPr="00BA1DE1">
              <w:rPr>
                <w:rFonts w:ascii="Calibri Light" w:eastAsia="SimHei" w:hAnsi="Calibri Light" w:cs="Calibri Light"/>
                <w:b/>
                <w:noProof/>
                <w:color w:val="006837"/>
                <w:sz w:val="24"/>
                <w:szCs w:val="24"/>
              </w:rPr>
              <w:t>Wat gaan we doen?</w:t>
            </w:r>
          </w:p>
          <w:p w14:paraId="4691BABE" w14:textId="77777777" w:rsidR="00BA1DE1" w:rsidRPr="00BA1DE1" w:rsidRDefault="00BA1DE1" w:rsidP="00BA1DE1">
            <w:pPr>
              <w:spacing w:after="0" w:line="240" w:lineRule="auto"/>
              <w:rPr>
                <w:rFonts w:ascii="Calibri Light" w:eastAsia="Georgia" w:hAnsi="Calibri Light" w:cs="Calibri Light"/>
                <w:sz w:val="24"/>
                <w:szCs w:val="24"/>
              </w:rPr>
            </w:pPr>
            <w:r w:rsidRPr="00BA1DE1">
              <w:rPr>
                <w:rFonts w:ascii="Calibri Light" w:eastAsia="Georgia" w:hAnsi="Calibri Light" w:cs="Calibri Light"/>
                <w:sz w:val="24"/>
                <w:szCs w:val="24"/>
              </w:rPr>
              <w:t xml:space="preserve">Plenair bekijken we het fragment ‘scenario 2’. In dit fragment zie je een CBD van een </w:t>
            </w:r>
            <w:proofErr w:type="spellStart"/>
            <w:r w:rsidRPr="00BA1DE1">
              <w:rPr>
                <w:rFonts w:ascii="Calibri Light" w:eastAsia="Georgia" w:hAnsi="Calibri Light" w:cs="Calibri Light"/>
                <w:sz w:val="24"/>
                <w:szCs w:val="24"/>
              </w:rPr>
              <w:t>aios</w:t>
            </w:r>
            <w:proofErr w:type="spellEnd"/>
            <w:r w:rsidRPr="00BA1DE1">
              <w:rPr>
                <w:rFonts w:ascii="Calibri Light" w:eastAsia="Georgia" w:hAnsi="Calibri Light" w:cs="Calibri Light"/>
                <w:sz w:val="24"/>
                <w:szCs w:val="24"/>
              </w:rPr>
              <w:t xml:space="preserve"> met de supervisor. </w:t>
            </w:r>
          </w:p>
          <w:p w14:paraId="5FB5D92C" w14:textId="77777777" w:rsidR="00BA1DE1" w:rsidRPr="00BA1DE1" w:rsidRDefault="00BA1DE1" w:rsidP="00BA1DE1">
            <w:pPr>
              <w:spacing w:after="0" w:line="240" w:lineRule="auto"/>
              <w:rPr>
                <w:rFonts w:ascii="Calibri Light" w:eastAsia="Georgia" w:hAnsi="Calibri Light" w:cs="Calibri Light"/>
                <w:sz w:val="24"/>
                <w:szCs w:val="24"/>
              </w:rPr>
            </w:pPr>
          </w:p>
          <w:p w14:paraId="2496E074" w14:textId="0A838AE7" w:rsidR="00BA1DE1" w:rsidRPr="00BA1DE1" w:rsidRDefault="00BA1DE1" w:rsidP="00BA1DE1">
            <w:pPr>
              <w:spacing w:after="0" w:line="240" w:lineRule="auto"/>
              <w:rPr>
                <w:rFonts w:ascii="Calibri Light" w:eastAsia="Georgia" w:hAnsi="Calibri Light" w:cs="Calibri Light"/>
                <w:sz w:val="24"/>
                <w:szCs w:val="24"/>
              </w:rPr>
            </w:pPr>
            <w:r w:rsidRPr="40B43B5A">
              <w:rPr>
                <w:rFonts w:ascii="Calibri Light" w:eastAsia="Georgia" w:hAnsi="Calibri Light" w:cs="Calibri Light"/>
                <w:sz w:val="24"/>
                <w:szCs w:val="24"/>
              </w:rPr>
              <w:t xml:space="preserve">Na dit fragment bespreek je in break out rooms onderstaande vragen. Stel je voor dat je samen deze CBD begeleidt. Na het doorlopen van de CBD is het de bedoeling dat jullie tot een inschatting komen van het benodigde supervisieniveau van deze </w:t>
            </w:r>
            <w:proofErr w:type="spellStart"/>
            <w:r w:rsidRPr="40B43B5A">
              <w:rPr>
                <w:rFonts w:ascii="Calibri Light" w:eastAsia="Georgia" w:hAnsi="Calibri Light" w:cs="Calibri Light"/>
                <w:sz w:val="24"/>
                <w:szCs w:val="24"/>
              </w:rPr>
              <w:t>aios</w:t>
            </w:r>
            <w:proofErr w:type="spellEnd"/>
            <w:r w:rsidRPr="40B43B5A">
              <w:rPr>
                <w:rFonts w:ascii="Calibri Light" w:eastAsia="Georgia" w:hAnsi="Calibri Light" w:cs="Calibri Light"/>
                <w:sz w:val="24"/>
                <w:szCs w:val="24"/>
              </w:rPr>
              <w:t xml:space="preserve">. </w:t>
            </w:r>
            <w:r>
              <w:br/>
            </w:r>
            <w:r w:rsidRPr="40B43B5A">
              <w:rPr>
                <w:rFonts w:ascii="Calibri Light" w:eastAsia="Georgia" w:hAnsi="Calibri Light" w:cs="Calibri Light"/>
                <w:sz w:val="24"/>
                <w:szCs w:val="24"/>
              </w:rPr>
              <w:t>Bespreek met elkaar:</w:t>
            </w:r>
          </w:p>
          <w:p w14:paraId="4B2D7C49" w14:textId="77777777" w:rsidR="00BA1DE1" w:rsidRPr="00BA1DE1" w:rsidRDefault="00BA1DE1" w:rsidP="00BA1DE1">
            <w:pPr>
              <w:spacing w:after="0" w:line="240" w:lineRule="auto"/>
              <w:rPr>
                <w:rFonts w:ascii="Georgia" w:eastAsia="Georgia" w:hAnsi="Georgia" w:cs="Times New Roman"/>
                <w:sz w:val="24"/>
                <w:szCs w:val="24"/>
              </w:rPr>
            </w:pPr>
          </w:p>
          <w:tbl>
            <w:tblPr>
              <w:tblStyle w:val="TableGrid1"/>
              <w:tblW w:w="0" w:type="auto"/>
              <w:shd w:val="clear" w:color="auto" w:fill="D7E69E"/>
              <w:tblLayout w:type="fixed"/>
              <w:tblLook w:val="04A0" w:firstRow="1" w:lastRow="0" w:firstColumn="1" w:lastColumn="0" w:noHBand="0" w:noVBand="1"/>
            </w:tblPr>
            <w:tblGrid>
              <w:gridCol w:w="9611"/>
            </w:tblGrid>
            <w:tr w:rsidR="00BA1DE1" w:rsidRPr="00BA1DE1" w14:paraId="52DDD292" w14:textId="77777777" w:rsidTr="40B43B5A">
              <w:tc>
                <w:tcPr>
                  <w:tcW w:w="9611" w:type="dxa"/>
                  <w:shd w:val="clear" w:color="auto" w:fill="D7E69E"/>
                </w:tcPr>
                <w:p w14:paraId="180013AB" w14:textId="14B8F653" w:rsidR="40B43B5A" w:rsidRDefault="40B43B5A" w:rsidP="40B43B5A">
                  <w:pPr>
                    <w:spacing w:line="259" w:lineRule="auto"/>
                    <w:rPr>
                      <w:rFonts w:ascii="Calibri Light" w:eastAsia="Georgia" w:hAnsi="Calibri Light" w:cs="Calibri Light"/>
                      <w:b/>
                      <w:bCs/>
                    </w:rPr>
                  </w:pPr>
                  <w:r w:rsidRPr="40B43B5A">
                    <w:rPr>
                      <w:rFonts w:ascii="Calibri Light" w:eastAsia="Georgia" w:hAnsi="Calibri Light" w:cs="Calibri Light"/>
                      <w:b/>
                      <w:bCs/>
                    </w:rPr>
                    <w:t>20 minuten</w:t>
                  </w:r>
                </w:p>
                <w:p w14:paraId="380757A7" w14:textId="0B515356" w:rsidR="00BA1DE1" w:rsidRPr="00BA1DE1" w:rsidRDefault="00BA1DE1" w:rsidP="40B43B5A">
                  <w:pPr>
                    <w:rPr>
                      <w:rFonts w:eastAsiaTheme="minorEastAsia"/>
                    </w:rPr>
                  </w:pPr>
                  <w:r w:rsidRPr="40B43B5A">
                    <w:rPr>
                      <w:rFonts w:eastAsiaTheme="minorEastAsia"/>
                    </w:rPr>
                    <w:t>Wat vind je van de manier waarop de supervisor de CBD voert in dit fragment?</w:t>
                  </w:r>
                </w:p>
                <w:p w14:paraId="6B6EC687" w14:textId="6E690A83" w:rsidR="00BA1DE1" w:rsidRPr="00BA1DE1" w:rsidRDefault="00BA1DE1" w:rsidP="40B43B5A">
                  <w:pPr>
                    <w:pStyle w:val="Lijstalinea"/>
                    <w:numPr>
                      <w:ilvl w:val="0"/>
                      <w:numId w:val="1"/>
                    </w:numPr>
                  </w:pPr>
                  <w:r w:rsidRPr="40B43B5A">
                    <w:rPr>
                      <w:rFonts w:eastAsiaTheme="minorEastAsia"/>
                    </w:rPr>
                    <w:t>Wat valt je positief op?</w:t>
                  </w:r>
                </w:p>
                <w:p w14:paraId="13C322F4" w14:textId="77777777" w:rsidR="00BA1DE1" w:rsidRPr="00BA1DE1" w:rsidRDefault="00BA1DE1" w:rsidP="40B43B5A">
                  <w:pPr>
                    <w:pStyle w:val="Lijstalinea"/>
                    <w:numPr>
                      <w:ilvl w:val="0"/>
                      <w:numId w:val="1"/>
                    </w:numPr>
                    <w:rPr>
                      <w:rFonts w:eastAsiaTheme="minorEastAsia"/>
                    </w:rPr>
                  </w:pPr>
                  <w:r w:rsidRPr="40B43B5A">
                    <w:rPr>
                      <w:rFonts w:eastAsiaTheme="minorEastAsia"/>
                    </w:rPr>
                    <w:t>Volgt de supervisor de 4 vragen methode?</w:t>
                  </w:r>
                </w:p>
                <w:p w14:paraId="4020B27F" w14:textId="77777777" w:rsidR="00BA1DE1" w:rsidRPr="00BA1DE1" w:rsidRDefault="00BA1DE1" w:rsidP="40B43B5A">
                  <w:pPr>
                    <w:pStyle w:val="Lijstalinea"/>
                    <w:numPr>
                      <w:ilvl w:val="0"/>
                      <w:numId w:val="1"/>
                    </w:numPr>
                    <w:rPr>
                      <w:rFonts w:eastAsiaTheme="minorEastAsia"/>
                    </w:rPr>
                  </w:pPr>
                  <w:r w:rsidRPr="40B43B5A">
                    <w:rPr>
                      <w:rFonts w:eastAsiaTheme="minorEastAsia"/>
                    </w:rPr>
                    <w:t>Welke vragen had je zelf nog willen stellen?</w:t>
                  </w:r>
                </w:p>
                <w:p w14:paraId="416C9365" w14:textId="77777777" w:rsidR="00BA1DE1" w:rsidRPr="00BA1DE1" w:rsidRDefault="00BA1DE1" w:rsidP="40B43B5A">
                  <w:pPr>
                    <w:pStyle w:val="Lijstalinea"/>
                    <w:numPr>
                      <w:ilvl w:val="0"/>
                      <w:numId w:val="1"/>
                    </w:numPr>
                    <w:rPr>
                      <w:rFonts w:eastAsiaTheme="minorEastAsia"/>
                    </w:rPr>
                  </w:pPr>
                  <w:r w:rsidRPr="40B43B5A">
                    <w:rPr>
                      <w:rFonts w:eastAsiaTheme="minorEastAsia"/>
                    </w:rPr>
                    <w:t xml:space="preserve">Heb je een compleet beeld van de denkstappen die </w:t>
                  </w:r>
                  <w:proofErr w:type="spellStart"/>
                  <w:r w:rsidRPr="40B43B5A">
                    <w:rPr>
                      <w:rFonts w:eastAsiaTheme="minorEastAsia"/>
                    </w:rPr>
                    <w:t>aios</w:t>
                  </w:r>
                  <w:proofErr w:type="spellEnd"/>
                  <w:r w:rsidRPr="40B43B5A">
                    <w:rPr>
                      <w:rFonts w:eastAsiaTheme="minorEastAsia"/>
                    </w:rPr>
                    <w:t xml:space="preserve"> heeft gezet?</w:t>
                  </w:r>
                </w:p>
                <w:p w14:paraId="24651FFA" w14:textId="1468D13A" w:rsidR="00BA1DE1" w:rsidRPr="00BA1DE1" w:rsidRDefault="00BA1DE1" w:rsidP="40B43B5A">
                  <w:pPr>
                    <w:pStyle w:val="Lijstalinea"/>
                    <w:numPr>
                      <w:ilvl w:val="0"/>
                      <w:numId w:val="1"/>
                    </w:numPr>
                    <w:spacing w:after="180" w:line="288" w:lineRule="auto"/>
                    <w:rPr>
                      <w:rFonts w:eastAsiaTheme="minorEastAsia"/>
                      <w:lang w:eastAsia="ja-JP"/>
                    </w:rPr>
                  </w:pPr>
                  <w:r w:rsidRPr="40B43B5A">
                    <w:rPr>
                      <w:rFonts w:eastAsiaTheme="minorEastAsia"/>
                    </w:rPr>
                    <w:t>Ben je het eens met het oordeel van de supervisor? Waarom wel/niet?</w:t>
                  </w:r>
                </w:p>
                <w:p w14:paraId="48384B8F" w14:textId="2CE696C8" w:rsidR="00BA1DE1" w:rsidRPr="00BA1DE1" w:rsidRDefault="00BA1DE1" w:rsidP="40B43B5A">
                  <w:pPr>
                    <w:pStyle w:val="Lijstalinea"/>
                    <w:numPr>
                      <w:ilvl w:val="0"/>
                      <w:numId w:val="1"/>
                    </w:numPr>
                    <w:spacing w:line="259" w:lineRule="auto"/>
                    <w:rPr>
                      <w:rFonts w:eastAsiaTheme="minorEastAsia"/>
                      <w:color w:val="404040" w:themeColor="text1" w:themeTint="BF"/>
                      <w:lang w:eastAsia="ja-JP"/>
                    </w:rPr>
                  </w:pPr>
                  <w:r w:rsidRPr="40B43B5A">
                    <w:rPr>
                      <w:rFonts w:eastAsiaTheme="minorEastAsia"/>
                    </w:rPr>
                    <w:t xml:space="preserve">Wat is jullie inschatting van het supervisieniveau? </w:t>
                  </w:r>
                </w:p>
                <w:p w14:paraId="13522EE5" w14:textId="5BC3C78C" w:rsidR="00BA1DE1" w:rsidRPr="00BA1DE1" w:rsidRDefault="00BA1DE1" w:rsidP="40B43B5A">
                  <w:pPr>
                    <w:pStyle w:val="Lijstalinea"/>
                    <w:numPr>
                      <w:ilvl w:val="0"/>
                      <w:numId w:val="1"/>
                    </w:numPr>
                    <w:spacing w:line="259" w:lineRule="auto"/>
                    <w:rPr>
                      <w:rFonts w:eastAsiaTheme="minorEastAsia"/>
                      <w:color w:val="404040" w:themeColor="text1" w:themeTint="BF"/>
                      <w:lang w:eastAsia="ja-JP"/>
                    </w:rPr>
                  </w:pPr>
                  <w:r w:rsidRPr="40B43B5A">
                    <w:rPr>
                      <w:rFonts w:eastAsiaTheme="minorEastAsia"/>
                    </w:rPr>
                    <w:t>Welke argumenten heb je om je inschatting te ondersteunen?</w:t>
                  </w:r>
                </w:p>
              </w:tc>
            </w:tr>
          </w:tbl>
          <w:p w14:paraId="22E3FA8A" w14:textId="77777777" w:rsidR="00BA1DE1" w:rsidRPr="00BA1DE1" w:rsidRDefault="00BA1DE1" w:rsidP="00BA1DE1">
            <w:pPr>
              <w:spacing w:after="0" w:line="240" w:lineRule="auto"/>
              <w:rPr>
                <w:rFonts w:ascii="Georgia" w:eastAsia="Georgia" w:hAnsi="Georgia" w:cs="Times New Roman"/>
                <w:sz w:val="24"/>
                <w:szCs w:val="24"/>
              </w:rPr>
            </w:pPr>
          </w:p>
        </w:tc>
      </w:tr>
    </w:tbl>
    <w:p w14:paraId="1E5B6404" w14:textId="42CE803E" w:rsidR="00BA1DE1" w:rsidRDefault="00BA1DE1" w:rsidP="004F421C">
      <w:r>
        <w:br w:type="page"/>
      </w:r>
    </w:p>
    <w:p w14:paraId="4961DCDE" w14:textId="5B022377" w:rsidR="00BA1DE1" w:rsidRDefault="00BA1DE1" w:rsidP="40B43B5A">
      <w:pPr>
        <w:rPr>
          <w:rFonts w:asciiTheme="majorHAnsi" w:eastAsia="Arial" w:hAnsiTheme="majorHAnsi" w:cstheme="majorBidi"/>
          <w:color w:val="006837"/>
          <w:sz w:val="36"/>
          <w:szCs w:val="36"/>
          <w:lang w:eastAsia="nl-NL"/>
        </w:rPr>
        <w:sectPr w:rsidR="00BA1DE1" w:rsidSect="00B940AA">
          <w:headerReference w:type="default" r:id="rId11"/>
          <w:footerReference w:type="default" r:id="rId12"/>
          <w:pgSz w:w="11906" w:h="16838"/>
          <w:pgMar w:top="1417" w:right="1417" w:bottom="1417" w:left="1417" w:header="850" w:footer="708" w:gutter="0"/>
          <w:cols w:space="708"/>
          <w:docGrid w:linePitch="360"/>
        </w:sectPr>
      </w:pPr>
    </w:p>
    <w:tbl>
      <w:tblPr>
        <w:tblStyle w:val="Tabelraster"/>
        <w:tblpPr w:leftFromText="141" w:rightFromText="141" w:vertAnchor="page" w:horzAnchor="margin" w:tblpXSpec="center" w:tblpY="2301"/>
        <w:tblW w:w="15735"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15735"/>
      </w:tblGrid>
      <w:tr w:rsidR="00BA1DE1" w14:paraId="0410575B" w14:textId="77777777" w:rsidTr="009C0A99">
        <w:tc>
          <w:tcPr>
            <w:tcW w:w="15735" w:type="dxa"/>
            <w:shd w:val="clear" w:color="auto" w:fill="F2F2F2" w:themeFill="background1" w:themeFillShade="F2"/>
          </w:tcPr>
          <w:p w14:paraId="4F971B7F" w14:textId="4EE544C0" w:rsidR="00BA1DE1" w:rsidRPr="00636AE6" w:rsidRDefault="00BA1DE1" w:rsidP="00BA1DE1">
            <w:pPr>
              <w:rPr>
                <w:rFonts w:ascii="Calibri Light" w:hAnsi="Calibri Light" w:cs="Calibri Light"/>
                <w:b/>
                <w:bCs/>
                <w:color w:val="006837"/>
                <w:sz w:val="32"/>
                <w:szCs w:val="32"/>
              </w:rPr>
            </w:pPr>
            <w:bookmarkStart w:id="0" w:name="_Hlk85623310"/>
            <w:proofErr w:type="spellStart"/>
            <w:r>
              <w:rPr>
                <w:rFonts w:ascii="Calibri Light" w:hAnsi="Calibri Light" w:cs="Calibri Light"/>
                <w:b/>
                <w:bCs/>
                <w:color w:val="006837"/>
                <w:sz w:val="32"/>
                <w:szCs w:val="32"/>
              </w:rPr>
              <w:lastRenderedPageBreak/>
              <w:t>Handout</w:t>
            </w:r>
            <w:proofErr w:type="spellEnd"/>
            <w:r>
              <w:rPr>
                <w:rFonts w:ascii="Calibri Light" w:hAnsi="Calibri Light" w:cs="Calibri Light"/>
                <w:b/>
                <w:bCs/>
                <w:color w:val="006837"/>
                <w:sz w:val="32"/>
                <w:szCs w:val="32"/>
              </w:rPr>
              <w:t xml:space="preserve"> 2 - </w:t>
            </w:r>
            <w:r w:rsidRPr="00636AE6">
              <w:rPr>
                <w:rFonts w:ascii="Calibri Light" w:hAnsi="Calibri Light" w:cs="Calibri Light"/>
                <w:b/>
                <w:bCs/>
                <w:color w:val="006837"/>
                <w:sz w:val="32"/>
                <w:szCs w:val="32"/>
              </w:rPr>
              <w:t>CASUSBESCHRIJVING (’30)</w:t>
            </w:r>
          </w:p>
          <w:p w14:paraId="7306AE80" w14:textId="77777777" w:rsidR="00BA1DE1" w:rsidRPr="00636AE6" w:rsidRDefault="00BA1DE1" w:rsidP="00BA1DE1">
            <w:pPr>
              <w:rPr>
                <w:rFonts w:ascii="Calibri Light" w:hAnsi="Calibri Light" w:cs="Calibri Light"/>
              </w:rPr>
            </w:pPr>
          </w:p>
          <w:p w14:paraId="62615CC2" w14:textId="77777777" w:rsidR="00BA1DE1" w:rsidRPr="00636AE6" w:rsidRDefault="00BA1DE1" w:rsidP="00BA1DE1">
            <w:pPr>
              <w:rPr>
                <w:rFonts w:ascii="Calibri Light" w:hAnsi="Calibri Light" w:cs="Calibri Light"/>
              </w:rPr>
            </w:pPr>
            <w:r w:rsidRPr="00636AE6">
              <w:rPr>
                <w:rFonts w:ascii="Calibri Light" w:hAnsi="Calibri Light" w:cs="Calibri Light"/>
              </w:rPr>
              <w:t xml:space="preserve">Je hebt afgesproken dat je je moeder van het vliegveld zal halen. Het is een oudere, slechthorende dame, die niet goed ter been is. Op de bewuste dag struikel je over de hond. Je breekt je enkel en bent de komende uren nog wel zoet in het ziekenhuis. Je zal gegipst moeten worden. </w:t>
            </w:r>
            <w:r w:rsidRPr="00636AE6">
              <w:rPr>
                <w:rFonts w:ascii="Calibri Light" w:hAnsi="Calibri Light" w:cs="Calibri Light"/>
              </w:rPr>
              <w:br/>
            </w:r>
          </w:p>
          <w:p w14:paraId="4C306CD8" w14:textId="77777777" w:rsidR="00BA1DE1" w:rsidRPr="00636AE6" w:rsidRDefault="00BA1DE1" w:rsidP="00BA1DE1">
            <w:pPr>
              <w:rPr>
                <w:rFonts w:ascii="Calibri Light" w:hAnsi="Calibri Light" w:cs="Calibri Light"/>
              </w:rPr>
            </w:pPr>
            <w:r w:rsidRPr="00636AE6">
              <w:rPr>
                <w:rFonts w:ascii="Calibri Light" w:hAnsi="Calibri Light" w:cs="Calibri Light"/>
              </w:rPr>
              <w:t xml:space="preserve">De enige persoon die beschikbaar is om je moeder op te halen is de 18-jarige buurjongen die vorige week zijn rijbewijs heeft gehaald. Je kent hem als een betrouwbare jongen die zijn best doet, maar niet altijd even handig is. Toen hij jonger was wilde hij graag wat stoerder overkomen en overschatte hij zijn eigen kunnen wel eens. </w:t>
            </w:r>
            <w:r w:rsidRPr="00636AE6">
              <w:rPr>
                <w:rFonts w:ascii="Calibri Light" w:hAnsi="Calibri Light" w:cs="Calibri Light"/>
              </w:rPr>
              <w:br/>
              <w:t>Je besluit hem te bellen en hem een aantal vragen te stellen. Op basis van zijn antwoorden zal je besluiten of je hem het ophalen van je moeder toevertrouwt</w:t>
            </w:r>
            <w:r w:rsidRPr="00636AE6">
              <w:rPr>
                <w:rFonts w:ascii="Calibri Light" w:hAnsi="Calibri Light" w:cs="Calibri Light"/>
                <w:i/>
                <w:iCs/>
              </w:rPr>
              <w:t xml:space="preserve">. </w:t>
            </w:r>
            <w:r w:rsidRPr="00636AE6">
              <w:rPr>
                <w:rFonts w:ascii="Calibri Light" w:hAnsi="Calibri Light" w:cs="Calibri Light"/>
                <w:i/>
                <w:iCs/>
              </w:rPr>
              <w:br/>
              <w:t>NB: er is geen manier om je moeder te pakken te krijgen. Ze gebruikt geen mobiele telefoon, dat zijn maar ondingen.. Het vliegveld is ruim 3u rijden verderop. Zelf reizen is voor je moeder ook geen optie.</w:t>
            </w:r>
            <w:r w:rsidRPr="00636AE6">
              <w:rPr>
                <w:rFonts w:ascii="Calibri Light" w:hAnsi="Calibri Light" w:cs="Calibri Light"/>
              </w:rPr>
              <w:t xml:space="preserve"> </w:t>
            </w:r>
          </w:p>
          <w:p w14:paraId="78CC89A9" w14:textId="77777777" w:rsidR="00BA1DE1" w:rsidRPr="00636AE6" w:rsidRDefault="00BA1DE1" w:rsidP="00BA1DE1">
            <w:pPr>
              <w:ind w:left="560"/>
              <w:rPr>
                <w:rFonts w:ascii="Calibri Light" w:hAnsi="Calibri Light" w:cs="Calibri Light"/>
              </w:rPr>
            </w:pPr>
            <w:r w:rsidRPr="00636AE6">
              <w:rPr>
                <w:rFonts w:ascii="Calibri Light" w:hAnsi="Calibri Light" w:cs="Calibri Light"/>
              </w:rPr>
              <w:t> </w:t>
            </w:r>
          </w:p>
          <w:p w14:paraId="59CA0783" w14:textId="77777777" w:rsidR="00BA1DE1" w:rsidRPr="00636AE6" w:rsidRDefault="00BA1DE1" w:rsidP="00BA1DE1">
            <w:pPr>
              <w:pStyle w:val="Lijstalinea"/>
              <w:numPr>
                <w:ilvl w:val="0"/>
                <w:numId w:val="8"/>
              </w:numPr>
              <w:rPr>
                <w:rFonts w:ascii="Calibri Light" w:hAnsi="Calibri Light" w:cs="Calibri Light"/>
              </w:rPr>
            </w:pPr>
            <w:r>
              <w:rPr>
                <w:rFonts w:ascii="Calibri Light" w:hAnsi="Calibri Light" w:cs="Calibri Light"/>
              </w:rPr>
              <w:t>Neem</w:t>
            </w:r>
            <w:r w:rsidRPr="00636AE6">
              <w:rPr>
                <w:rFonts w:ascii="Calibri Light" w:hAnsi="Calibri Light" w:cs="Calibri Light"/>
              </w:rPr>
              <w:t xml:space="preserve"> in de break</w:t>
            </w:r>
            <w:r>
              <w:rPr>
                <w:rFonts w:ascii="Calibri Light" w:hAnsi="Calibri Light" w:cs="Calibri Light"/>
              </w:rPr>
              <w:t xml:space="preserve"> </w:t>
            </w:r>
            <w:r w:rsidRPr="00636AE6">
              <w:rPr>
                <w:rFonts w:ascii="Calibri Light" w:hAnsi="Calibri Light" w:cs="Calibri Light"/>
              </w:rPr>
              <w:t>out</w:t>
            </w:r>
            <w:r>
              <w:rPr>
                <w:rFonts w:ascii="Calibri Light" w:hAnsi="Calibri Light" w:cs="Calibri Light"/>
              </w:rPr>
              <w:t xml:space="preserve"> room 5 minuten de tijd om voor jezelf vragen te formuleren die </w:t>
            </w:r>
            <w:r w:rsidRPr="004C4F5B">
              <w:rPr>
                <w:rFonts w:ascii="Calibri Light" w:hAnsi="Calibri Light" w:cs="Calibri Light"/>
              </w:rPr>
              <w:t>je zou willen stellen om te bepalen of je buurjongen deze opdracht aankan.</w:t>
            </w:r>
            <w:r w:rsidRPr="00636AE6">
              <w:rPr>
                <w:rFonts w:ascii="Calibri Light" w:hAnsi="Calibri Light" w:cs="Calibri Light"/>
              </w:rPr>
              <w:t xml:space="preserve"> </w:t>
            </w:r>
            <w:r w:rsidRPr="00636AE6">
              <w:rPr>
                <w:rFonts w:ascii="Calibri Light" w:hAnsi="Calibri Light" w:cs="Calibri Light"/>
              </w:rPr>
              <w:br/>
              <w:t>Op welke vragen moet je buurjongen in ieder geval overtuigend antwoorden om jouw vertrouwen te krijgen?</w:t>
            </w:r>
          </w:p>
          <w:p w14:paraId="368F14D1" w14:textId="4EADA2C0" w:rsidR="00BA1DE1" w:rsidRPr="00636AE6" w:rsidRDefault="00BA1DE1" w:rsidP="00BA1DE1">
            <w:pPr>
              <w:pStyle w:val="Lijstalinea"/>
              <w:numPr>
                <w:ilvl w:val="0"/>
                <w:numId w:val="8"/>
              </w:numPr>
              <w:rPr>
                <w:rFonts w:ascii="Calibri Light" w:hAnsi="Calibri Light" w:cs="Calibri Light"/>
              </w:rPr>
            </w:pPr>
            <w:r w:rsidRPr="00636AE6">
              <w:rPr>
                <w:rFonts w:ascii="Calibri Light" w:hAnsi="Calibri Light" w:cs="Calibri Light"/>
              </w:rPr>
              <w:t>Speel vervolgens dit gesprek na met elkaar (’10)</w:t>
            </w:r>
          </w:p>
          <w:p w14:paraId="7535D840" w14:textId="73F7A518" w:rsidR="009C0A99" w:rsidRDefault="00BA1DE1" w:rsidP="009C0A99">
            <w:pPr>
              <w:ind w:left="560"/>
              <w:rPr>
                <w:rFonts w:ascii="Calibri Light" w:hAnsi="Calibri Light" w:cs="Calibri Light"/>
              </w:rPr>
            </w:pPr>
            <w:r w:rsidRPr="00636AE6">
              <w:rPr>
                <w:rFonts w:ascii="Calibri Light" w:hAnsi="Calibri Light" w:cs="Calibri Light"/>
              </w:rPr>
              <w:t xml:space="preserve">   Besluit wie de rol van de buurjongen op zich neemt en wie de rol van vragensteller. </w:t>
            </w:r>
            <w:r w:rsidRPr="00636AE6">
              <w:rPr>
                <w:rFonts w:ascii="Calibri Light" w:hAnsi="Calibri Light" w:cs="Calibri Light"/>
              </w:rPr>
              <w:br/>
              <w:t xml:space="preserve">   Gebruik de methodiek van de </w:t>
            </w:r>
            <w:proofErr w:type="spellStart"/>
            <w:r w:rsidRPr="00636AE6">
              <w:rPr>
                <w:rFonts w:ascii="Calibri Light" w:hAnsi="Calibri Light" w:cs="Calibri Light"/>
              </w:rPr>
              <w:t>cased</w:t>
            </w:r>
            <w:proofErr w:type="spellEnd"/>
            <w:r w:rsidRPr="00636AE6">
              <w:rPr>
                <w:rFonts w:ascii="Calibri Light" w:hAnsi="Calibri Light" w:cs="Calibri Light"/>
              </w:rPr>
              <w:t xml:space="preserve"> </w:t>
            </w:r>
            <w:proofErr w:type="spellStart"/>
            <w:r w:rsidRPr="00636AE6">
              <w:rPr>
                <w:rFonts w:ascii="Calibri Light" w:hAnsi="Calibri Light" w:cs="Calibri Light"/>
              </w:rPr>
              <w:t>based</w:t>
            </w:r>
            <w:proofErr w:type="spellEnd"/>
            <w:r w:rsidRPr="00636AE6">
              <w:rPr>
                <w:rFonts w:ascii="Calibri Light" w:hAnsi="Calibri Light" w:cs="Calibri Light"/>
              </w:rPr>
              <w:t xml:space="preserve"> discussi</w:t>
            </w:r>
            <w:r w:rsidR="008F10AC">
              <w:rPr>
                <w:rFonts w:ascii="Calibri Light" w:hAnsi="Calibri Light" w:cs="Calibri Light"/>
              </w:rPr>
              <w:t>e</w:t>
            </w:r>
            <w:r w:rsidRPr="00636AE6">
              <w:rPr>
                <w:rFonts w:ascii="Calibri Light" w:hAnsi="Calibri Light" w:cs="Calibri Light"/>
              </w:rPr>
              <w:t xml:space="preserve"> én de door jullie verzamelde</w:t>
            </w:r>
            <w:r w:rsidR="008F10AC">
              <w:rPr>
                <w:rFonts w:ascii="Calibri Light" w:hAnsi="Calibri Light" w:cs="Calibri Light"/>
              </w:rPr>
              <w:t xml:space="preserve"> </w:t>
            </w:r>
            <w:r w:rsidRPr="00636AE6">
              <w:rPr>
                <w:rFonts w:ascii="Calibri Light" w:hAnsi="Calibri Light" w:cs="Calibri Light"/>
              </w:rPr>
              <w:t>vragen om ad-hoc te besluiten of je de buurjongen jouw moeder op laat halen.</w:t>
            </w:r>
          </w:p>
          <w:p w14:paraId="2B10E799" w14:textId="2BBBECB5" w:rsidR="009C0A99" w:rsidRPr="00636AE6" w:rsidRDefault="009C0A99" w:rsidP="00BA1DE1">
            <w:pPr>
              <w:ind w:left="560"/>
              <w:rPr>
                <w:rFonts w:ascii="Calibri Light" w:hAnsi="Calibri Light" w:cs="Calibri Light"/>
              </w:rPr>
            </w:pPr>
          </w:p>
          <w:p w14:paraId="3F6059EC" w14:textId="63749539" w:rsidR="00BA1DE1" w:rsidRDefault="009C0A99" w:rsidP="00BA1DE1">
            <w:pPr>
              <w:ind w:left="560"/>
              <w:rPr>
                <w:rFonts w:ascii="Calibri" w:hAnsi="Calibri" w:cs="Calibri"/>
              </w:rPr>
            </w:pPr>
            <w:r w:rsidRPr="00636AE6">
              <w:rPr>
                <w:rFonts w:ascii="Calibri Light" w:hAnsi="Calibri Light" w:cs="Calibri Light"/>
                <w:noProof/>
                <w:lang w:eastAsia="nl-NL"/>
              </w:rPr>
              <mc:AlternateContent>
                <mc:Choice Requires="wps">
                  <w:drawing>
                    <wp:anchor distT="45720" distB="45720" distL="114300" distR="114300" simplePos="0" relativeHeight="251660800" behindDoc="0" locked="0" layoutInCell="1" allowOverlap="1" wp14:anchorId="176957AC" wp14:editId="27F0AF6B">
                      <wp:simplePos x="0" y="0"/>
                      <wp:positionH relativeFrom="column">
                        <wp:posOffset>238760</wp:posOffset>
                      </wp:positionH>
                      <wp:positionV relativeFrom="paragraph">
                        <wp:posOffset>19685</wp:posOffset>
                      </wp:positionV>
                      <wp:extent cx="9239250" cy="159067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1590675"/>
                              </a:xfrm>
                              <a:prstGeom prst="rect">
                                <a:avLst/>
                              </a:prstGeom>
                              <a:solidFill>
                                <a:srgbClr val="DBE8A7"/>
                              </a:solidFill>
                              <a:ln w="9525">
                                <a:solidFill>
                                  <a:srgbClr val="000000"/>
                                </a:solidFill>
                                <a:miter lim="800000"/>
                                <a:headEnd/>
                                <a:tailEnd/>
                              </a:ln>
                            </wps:spPr>
                            <wps:txbx>
                              <w:txbxContent>
                                <w:p w14:paraId="4F3B73D3" w14:textId="77777777" w:rsidR="00BA1DE1" w:rsidRPr="008F10AC" w:rsidRDefault="00BA1DE1" w:rsidP="00EB1CF2">
                                  <w:pPr>
                                    <w:spacing w:after="0"/>
                                    <w:rPr>
                                      <w:rFonts w:ascii="Calibri" w:hAnsi="Calibri" w:cs="Calibri"/>
                                      <w:sz w:val="24"/>
                                      <w:szCs w:val="24"/>
                                    </w:rPr>
                                  </w:pPr>
                                  <w:r w:rsidRPr="008F10AC">
                                    <w:rPr>
                                      <w:rFonts w:ascii="Calibri" w:hAnsi="Calibri" w:cs="Calibri"/>
                                      <w:sz w:val="24"/>
                                      <w:szCs w:val="24"/>
                                    </w:rPr>
                                    <w:t>De andere deelnemers observeren en verzorgen feedback:</w:t>
                                  </w:r>
                                </w:p>
                                <w:p w14:paraId="36D744BD" w14:textId="77777777" w:rsidR="00BA1DE1" w:rsidRPr="008F10AC" w:rsidRDefault="00BA1DE1" w:rsidP="008F10AC">
                                  <w:pPr>
                                    <w:pStyle w:val="Lijstalinea"/>
                                    <w:numPr>
                                      <w:ilvl w:val="0"/>
                                      <w:numId w:val="1"/>
                                    </w:numPr>
                                    <w:spacing w:after="0" w:line="240" w:lineRule="auto"/>
                                    <w:rPr>
                                      <w:rFonts w:eastAsiaTheme="minorEastAsia"/>
                                      <w:sz w:val="24"/>
                                      <w:szCs w:val="24"/>
                                    </w:rPr>
                                  </w:pPr>
                                  <w:r w:rsidRPr="008F10AC">
                                    <w:rPr>
                                      <w:rFonts w:eastAsiaTheme="minorEastAsia"/>
                                      <w:sz w:val="24"/>
                                      <w:szCs w:val="24"/>
                                    </w:rPr>
                                    <w:t>Welke vragen haalden veel informatie naar boven? Hoe kan dat?</w:t>
                                  </w:r>
                                </w:p>
                                <w:p w14:paraId="7B74CD64" w14:textId="77777777" w:rsidR="00BA1DE1" w:rsidRPr="008F10AC" w:rsidRDefault="00BA1DE1" w:rsidP="008F10AC">
                                  <w:pPr>
                                    <w:pStyle w:val="Lijstalinea"/>
                                    <w:numPr>
                                      <w:ilvl w:val="0"/>
                                      <w:numId w:val="1"/>
                                    </w:numPr>
                                    <w:spacing w:after="0" w:line="240" w:lineRule="auto"/>
                                    <w:rPr>
                                      <w:rFonts w:eastAsiaTheme="minorEastAsia"/>
                                      <w:sz w:val="24"/>
                                      <w:szCs w:val="24"/>
                                    </w:rPr>
                                  </w:pPr>
                                  <w:r w:rsidRPr="008F10AC">
                                    <w:rPr>
                                      <w:rFonts w:eastAsiaTheme="minorEastAsia"/>
                                      <w:sz w:val="24"/>
                                      <w:szCs w:val="24"/>
                                    </w:rPr>
                                    <w:t xml:space="preserve">Wat vond je van de manier van vragen stellen (open – gesloten – suggestief/sturend – </w:t>
                                  </w:r>
                                  <w:proofErr w:type="spellStart"/>
                                  <w:r w:rsidRPr="008F10AC">
                                    <w:rPr>
                                      <w:rFonts w:eastAsiaTheme="minorEastAsia"/>
                                      <w:sz w:val="24"/>
                                      <w:szCs w:val="24"/>
                                    </w:rPr>
                                    <w:t>etc</w:t>
                                  </w:r>
                                  <w:proofErr w:type="spellEnd"/>
                                  <w:r w:rsidRPr="008F10AC">
                                    <w:rPr>
                                      <w:rFonts w:eastAsiaTheme="minorEastAsia"/>
                                      <w:sz w:val="24"/>
                                      <w:szCs w:val="24"/>
                                    </w:rPr>
                                    <w:t xml:space="preserve">)? </w:t>
                                  </w:r>
                                </w:p>
                                <w:p w14:paraId="4AF86126" w14:textId="77777777" w:rsidR="00BA1DE1" w:rsidRPr="008F10AC" w:rsidRDefault="00BA1DE1" w:rsidP="008F10AC">
                                  <w:pPr>
                                    <w:pStyle w:val="Lijstalinea"/>
                                    <w:numPr>
                                      <w:ilvl w:val="0"/>
                                      <w:numId w:val="1"/>
                                    </w:numPr>
                                    <w:spacing w:after="0" w:line="240" w:lineRule="auto"/>
                                    <w:rPr>
                                      <w:rFonts w:eastAsiaTheme="minorEastAsia"/>
                                      <w:sz w:val="24"/>
                                      <w:szCs w:val="24"/>
                                    </w:rPr>
                                  </w:pPr>
                                  <w:r w:rsidRPr="008F10AC">
                                    <w:rPr>
                                      <w:rFonts w:eastAsiaTheme="minorEastAsia"/>
                                      <w:sz w:val="24"/>
                                      <w:szCs w:val="24"/>
                                    </w:rPr>
                                    <w:t xml:space="preserve">Vergelijk de gestelde vragen met de vragen die je zelf had genoteerd. Wat valt je op? </w:t>
                                  </w:r>
                                </w:p>
                                <w:p w14:paraId="35B3D755" w14:textId="77777777" w:rsidR="00BA1DE1" w:rsidRPr="008F10AC" w:rsidRDefault="00BA1DE1" w:rsidP="008F10AC">
                                  <w:pPr>
                                    <w:pStyle w:val="Lijstalinea"/>
                                    <w:numPr>
                                      <w:ilvl w:val="0"/>
                                      <w:numId w:val="1"/>
                                    </w:numPr>
                                    <w:spacing w:after="0" w:line="240" w:lineRule="auto"/>
                                    <w:rPr>
                                      <w:rFonts w:eastAsiaTheme="minorEastAsia"/>
                                      <w:sz w:val="24"/>
                                      <w:szCs w:val="24"/>
                                    </w:rPr>
                                  </w:pPr>
                                  <w:r w:rsidRPr="008F10AC">
                                    <w:rPr>
                                      <w:rFonts w:eastAsiaTheme="minorEastAsia"/>
                                      <w:sz w:val="24"/>
                                      <w:szCs w:val="24"/>
                                    </w:rPr>
                                    <w:t>Wat zou je eindconclusie zijn? Niveau 4 toekennen? Waarom?</w:t>
                                  </w:r>
                                </w:p>
                                <w:p w14:paraId="6CC569ED" w14:textId="77777777" w:rsidR="008F10AC" w:rsidRPr="008F10AC" w:rsidRDefault="00BA1DE1" w:rsidP="008F10AC">
                                  <w:pPr>
                                    <w:pStyle w:val="Lijstalinea"/>
                                    <w:numPr>
                                      <w:ilvl w:val="0"/>
                                      <w:numId w:val="1"/>
                                    </w:numPr>
                                    <w:rPr>
                                      <w:rFonts w:eastAsiaTheme="minorEastAsia"/>
                                      <w:sz w:val="24"/>
                                      <w:szCs w:val="24"/>
                                    </w:rPr>
                                  </w:pPr>
                                  <w:r w:rsidRPr="008F10AC">
                                    <w:rPr>
                                      <w:rFonts w:eastAsiaTheme="minorEastAsia"/>
                                      <w:sz w:val="24"/>
                                      <w:szCs w:val="24"/>
                                    </w:rPr>
                                    <w:t>Zijn jullie het met elkaar eens over het eindoordeel of zijn er verschillen? Waar ligt dat aan?</w:t>
                                  </w:r>
                                </w:p>
                                <w:p w14:paraId="1522F9FF" w14:textId="167DA23B" w:rsidR="00BA1DE1" w:rsidRPr="008F10AC" w:rsidRDefault="00BA1DE1" w:rsidP="008F10AC">
                                  <w:pPr>
                                    <w:pStyle w:val="Lijstalinea"/>
                                    <w:numPr>
                                      <w:ilvl w:val="0"/>
                                      <w:numId w:val="1"/>
                                    </w:numPr>
                                    <w:spacing w:after="0" w:line="240" w:lineRule="auto"/>
                                    <w:rPr>
                                      <w:rFonts w:eastAsiaTheme="minorEastAsia"/>
                                      <w:sz w:val="24"/>
                                      <w:szCs w:val="24"/>
                                    </w:rPr>
                                  </w:pPr>
                                  <w:r w:rsidRPr="008F10AC">
                                    <w:rPr>
                                      <w:rFonts w:ascii="Calibri" w:hAnsi="Calibri" w:cs="Calibri"/>
                                      <w:sz w:val="24"/>
                                      <w:szCs w:val="24"/>
                                    </w:rPr>
                                    <w:t xml:space="preserve">Wat staat je te doen als jullie besluiten dat je buurjongen nog niet klaar is voor deze opdracht?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6957AC" id="_x0000_t202" coordsize="21600,21600" o:spt="202" path="m,l,21600r21600,l21600,xe">
                      <v:stroke joinstyle="miter"/>
                      <v:path gradientshapeok="t" o:connecttype="rect"/>
                    </v:shapetype>
                    <v:shape id="Tekstvak 2" o:spid="_x0000_s1026" type="#_x0000_t202" style="position:absolute;left:0;text-align:left;margin-left:18.8pt;margin-top:1.55pt;width:727.5pt;height:125.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" fillcolor="#dbe8a7">
                      <v:textbox>
                        <w:txbxContent>
                          <w:p w14:paraId="4F3B73D3" w14:textId="77777777" w:rsidR="00BA1DE1" w:rsidRPr="008F10AC" w:rsidRDefault="00BA1DE1" w:rsidP="00EB1CF2">
                            <w:pPr>
                              <w:spacing w:after="0"/>
                              <w:rPr>
                                <w:rFonts w:ascii="Calibri" w:hAnsi="Calibri" w:cs="Calibri"/>
                                <w:sz w:val="24"/>
                                <w:szCs w:val="24"/>
                              </w:rPr>
                            </w:pPr>
                            <w:r w:rsidRPr="008F10AC">
                              <w:rPr>
                                <w:rFonts w:ascii="Calibri" w:hAnsi="Calibri" w:cs="Calibri"/>
                                <w:sz w:val="24"/>
                                <w:szCs w:val="24"/>
                              </w:rPr>
                              <w:t>De andere deelnemers observeren en verzorgen feedback:</w:t>
                            </w:r>
                          </w:p>
                          <w:p w14:paraId="36D744BD" w14:textId="77777777" w:rsidR="00BA1DE1" w:rsidRPr="008F10AC" w:rsidRDefault="00BA1DE1" w:rsidP="008F10AC">
                            <w:pPr>
                              <w:pStyle w:val="Lijstalinea"/>
                              <w:numPr>
                                <w:ilvl w:val="0"/>
                                <w:numId w:val="1"/>
                              </w:numPr>
                              <w:spacing w:after="0" w:line="240" w:lineRule="auto"/>
                              <w:rPr>
                                <w:rFonts w:eastAsiaTheme="minorEastAsia"/>
                                <w:sz w:val="24"/>
                                <w:szCs w:val="24"/>
                              </w:rPr>
                            </w:pPr>
                            <w:r w:rsidRPr="008F10AC">
                              <w:rPr>
                                <w:rFonts w:eastAsiaTheme="minorEastAsia"/>
                                <w:sz w:val="24"/>
                                <w:szCs w:val="24"/>
                              </w:rPr>
                              <w:t>Welke vragen haalden veel informatie naar boven? Hoe kan dat?</w:t>
                            </w:r>
                          </w:p>
                          <w:p w14:paraId="7B74CD64" w14:textId="77777777" w:rsidR="00BA1DE1" w:rsidRPr="008F10AC" w:rsidRDefault="00BA1DE1" w:rsidP="008F10AC">
                            <w:pPr>
                              <w:pStyle w:val="Lijstalinea"/>
                              <w:numPr>
                                <w:ilvl w:val="0"/>
                                <w:numId w:val="1"/>
                              </w:numPr>
                              <w:spacing w:after="0" w:line="240" w:lineRule="auto"/>
                              <w:rPr>
                                <w:rFonts w:eastAsiaTheme="minorEastAsia"/>
                                <w:sz w:val="24"/>
                                <w:szCs w:val="24"/>
                              </w:rPr>
                            </w:pPr>
                            <w:r w:rsidRPr="008F10AC">
                              <w:rPr>
                                <w:rFonts w:eastAsiaTheme="minorEastAsia"/>
                                <w:sz w:val="24"/>
                                <w:szCs w:val="24"/>
                              </w:rPr>
                              <w:t xml:space="preserve">Wat vond je van de manier van vragen stellen (open – gesloten – suggestief/sturend – </w:t>
                            </w:r>
                            <w:proofErr w:type="spellStart"/>
                            <w:r w:rsidRPr="008F10AC">
                              <w:rPr>
                                <w:rFonts w:eastAsiaTheme="minorEastAsia"/>
                                <w:sz w:val="24"/>
                                <w:szCs w:val="24"/>
                              </w:rPr>
                              <w:t>etc</w:t>
                            </w:r>
                            <w:proofErr w:type="spellEnd"/>
                            <w:r w:rsidRPr="008F10AC">
                              <w:rPr>
                                <w:rFonts w:eastAsiaTheme="minorEastAsia"/>
                                <w:sz w:val="24"/>
                                <w:szCs w:val="24"/>
                              </w:rPr>
                              <w:t xml:space="preserve">)? </w:t>
                            </w:r>
                          </w:p>
                          <w:p w14:paraId="4AF86126" w14:textId="77777777" w:rsidR="00BA1DE1" w:rsidRPr="008F10AC" w:rsidRDefault="00BA1DE1" w:rsidP="008F10AC">
                            <w:pPr>
                              <w:pStyle w:val="Lijstalinea"/>
                              <w:numPr>
                                <w:ilvl w:val="0"/>
                                <w:numId w:val="1"/>
                              </w:numPr>
                              <w:spacing w:after="0" w:line="240" w:lineRule="auto"/>
                              <w:rPr>
                                <w:rFonts w:eastAsiaTheme="minorEastAsia"/>
                                <w:sz w:val="24"/>
                                <w:szCs w:val="24"/>
                              </w:rPr>
                            </w:pPr>
                            <w:r w:rsidRPr="008F10AC">
                              <w:rPr>
                                <w:rFonts w:eastAsiaTheme="minorEastAsia"/>
                                <w:sz w:val="24"/>
                                <w:szCs w:val="24"/>
                              </w:rPr>
                              <w:t xml:space="preserve">Vergelijk de gestelde vragen met de vragen die je zelf had genoteerd. Wat valt je op? </w:t>
                            </w:r>
                          </w:p>
                          <w:p w14:paraId="35B3D755" w14:textId="77777777" w:rsidR="00BA1DE1" w:rsidRPr="008F10AC" w:rsidRDefault="00BA1DE1" w:rsidP="008F10AC">
                            <w:pPr>
                              <w:pStyle w:val="Lijstalinea"/>
                              <w:numPr>
                                <w:ilvl w:val="0"/>
                                <w:numId w:val="1"/>
                              </w:numPr>
                              <w:spacing w:after="0" w:line="240" w:lineRule="auto"/>
                              <w:rPr>
                                <w:rFonts w:eastAsiaTheme="minorEastAsia"/>
                                <w:sz w:val="24"/>
                                <w:szCs w:val="24"/>
                              </w:rPr>
                            </w:pPr>
                            <w:r w:rsidRPr="008F10AC">
                              <w:rPr>
                                <w:rFonts w:eastAsiaTheme="minorEastAsia"/>
                                <w:sz w:val="24"/>
                                <w:szCs w:val="24"/>
                              </w:rPr>
                              <w:t>Wat zou je eindconclusie zijn? Niveau 4 toekennen? Waarom?</w:t>
                            </w:r>
                          </w:p>
                          <w:p w14:paraId="6CC569ED" w14:textId="77777777" w:rsidR="008F10AC" w:rsidRPr="008F10AC" w:rsidRDefault="00BA1DE1" w:rsidP="008F10AC">
                            <w:pPr>
                              <w:pStyle w:val="Lijstalinea"/>
                              <w:numPr>
                                <w:ilvl w:val="0"/>
                                <w:numId w:val="1"/>
                              </w:numPr>
                              <w:rPr>
                                <w:rFonts w:eastAsiaTheme="minorEastAsia"/>
                                <w:sz w:val="24"/>
                                <w:szCs w:val="24"/>
                              </w:rPr>
                            </w:pPr>
                            <w:r w:rsidRPr="008F10AC">
                              <w:rPr>
                                <w:rFonts w:eastAsiaTheme="minorEastAsia"/>
                                <w:sz w:val="24"/>
                                <w:szCs w:val="24"/>
                              </w:rPr>
                              <w:t>Zijn jullie het met elkaar eens over het eindoordeel of zijn er verschillen? Waar ligt dat aan?</w:t>
                            </w:r>
                          </w:p>
                          <w:p w14:paraId="1522F9FF" w14:textId="167DA23B" w:rsidR="00BA1DE1" w:rsidRPr="008F10AC" w:rsidRDefault="00BA1DE1" w:rsidP="008F10AC">
                            <w:pPr>
                              <w:pStyle w:val="Lijstalinea"/>
                              <w:numPr>
                                <w:ilvl w:val="0"/>
                                <w:numId w:val="1"/>
                              </w:numPr>
                              <w:spacing w:after="0" w:line="240" w:lineRule="auto"/>
                              <w:rPr>
                                <w:rFonts w:eastAsiaTheme="minorEastAsia"/>
                                <w:sz w:val="24"/>
                                <w:szCs w:val="24"/>
                              </w:rPr>
                            </w:pPr>
                            <w:r w:rsidRPr="008F10AC">
                              <w:rPr>
                                <w:rFonts w:ascii="Calibri" w:hAnsi="Calibri" w:cs="Calibri"/>
                                <w:sz w:val="24"/>
                                <w:szCs w:val="24"/>
                              </w:rPr>
                              <w:t xml:space="preserve">Wat staat je te doen als jullie besluiten dat je buurjongen nog niet klaar is voor deze opdracht? </w:t>
                            </w:r>
                          </w:p>
                        </w:txbxContent>
                      </v:textbox>
                      <w10:wrap type="square"/>
                    </v:shape>
                  </w:pict>
                </mc:Fallback>
              </mc:AlternateContent>
            </w:r>
            <w:r w:rsidR="00BA1DE1">
              <w:rPr>
                <w:rFonts w:ascii="Calibri" w:hAnsi="Calibri" w:cs="Calibri"/>
              </w:rPr>
              <w:t xml:space="preserve">  </w:t>
            </w:r>
            <w:bookmarkEnd w:id="0"/>
          </w:p>
          <w:p w14:paraId="6E907C0E" w14:textId="77777777" w:rsidR="009C0A99" w:rsidRDefault="009C0A99" w:rsidP="00BA1DE1">
            <w:pPr>
              <w:ind w:left="560"/>
              <w:rPr>
                <w:rFonts w:ascii="Calibri" w:hAnsi="Calibri" w:cs="Calibri"/>
              </w:rPr>
            </w:pPr>
          </w:p>
          <w:p w14:paraId="64848EFE" w14:textId="77777777" w:rsidR="009C0A99" w:rsidRDefault="009C0A99" w:rsidP="00BA1DE1">
            <w:pPr>
              <w:ind w:left="560"/>
              <w:rPr>
                <w:rFonts w:ascii="Calibri" w:hAnsi="Calibri" w:cs="Calibri"/>
              </w:rPr>
            </w:pPr>
          </w:p>
          <w:p w14:paraId="4A6E7995" w14:textId="77777777" w:rsidR="009C0A99" w:rsidRDefault="009C0A99" w:rsidP="00BA1DE1">
            <w:pPr>
              <w:ind w:left="560"/>
              <w:rPr>
                <w:rFonts w:ascii="Calibri" w:hAnsi="Calibri" w:cs="Calibri"/>
              </w:rPr>
            </w:pPr>
          </w:p>
          <w:p w14:paraId="74693067" w14:textId="77777777" w:rsidR="009C0A99" w:rsidRDefault="009C0A99" w:rsidP="00BA1DE1">
            <w:pPr>
              <w:ind w:left="560"/>
              <w:rPr>
                <w:rFonts w:ascii="Calibri" w:hAnsi="Calibri" w:cs="Calibri"/>
              </w:rPr>
            </w:pPr>
          </w:p>
          <w:p w14:paraId="0CA620C1" w14:textId="77777777" w:rsidR="009C0A99" w:rsidRDefault="009C0A99" w:rsidP="00BA1DE1">
            <w:pPr>
              <w:ind w:left="560"/>
              <w:rPr>
                <w:rFonts w:ascii="Calibri" w:hAnsi="Calibri" w:cs="Calibri"/>
              </w:rPr>
            </w:pPr>
          </w:p>
          <w:p w14:paraId="19561EC2" w14:textId="77777777" w:rsidR="009C0A99" w:rsidRDefault="009C0A99" w:rsidP="00BA1DE1">
            <w:pPr>
              <w:ind w:left="560"/>
              <w:rPr>
                <w:rFonts w:ascii="Calibri" w:hAnsi="Calibri" w:cs="Calibri"/>
              </w:rPr>
            </w:pPr>
          </w:p>
          <w:p w14:paraId="0A3F6035" w14:textId="77777777" w:rsidR="009C0A99" w:rsidRDefault="009C0A99" w:rsidP="00BA1DE1">
            <w:pPr>
              <w:ind w:left="560"/>
              <w:rPr>
                <w:rFonts w:ascii="Calibri" w:hAnsi="Calibri" w:cs="Calibri"/>
              </w:rPr>
            </w:pPr>
          </w:p>
          <w:p w14:paraId="7A716B45" w14:textId="6C2D3B5D" w:rsidR="009C0A99" w:rsidRDefault="009C0A99" w:rsidP="00BA1DE1">
            <w:pPr>
              <w:ind w:left="560"/>
              <w:rPr>
                <w:rFonts w:ascii="Calibri" w:hAnsi="Calibri" w:cs="Calibri"/>
              </w:rPr>
            </w:pPr>
          </w:p>
          <w:p w14:paraId="1E4B3E05" w14:textId="77777777" w:rsidR="009C0A99" w:rsidRDefault="009C0A99" w:rsidP="00BA1DE1">
            <w:pPr>
              <w:ind w:left="560"/>
              <w:rPr>
                <w:rFonts w:ascii="Calibri" w:hAnsi="Calibri" w:cs="Calibri"/>
              </w:rPr>
            </w:pPr>
          </w:p>
          <w:p w14:paraId="11E472AF" w14:textId="3C5A9776" w:rsidR="009C0A99" w:rsidRPr="00DC664C" w:rsidRDefault="009C0A99" w:rsidP="00BA1DE1">
            <w:pPr>
              <w:ind w:left="560"/>
              <w:rPr>
                <w:rFonts w:ascii="Calibri" w:hAnsi="Calibri" w:cs="Calibri"/>
              </w:rPr>
            </w:pPr>
          </w:p>
        </w:tc>
      </w:tr>
    </w:tbl>
    <w:p w14:paraId="5F42BA46" w14:textId="77777777" w:rsidR="00B65985" w:rsidRDefault="00B65985" w:rsidP="00BA1DE1">
      <w:pPr>
        <w:rPr>
          <w:rFonts w:asciiTheme="majorHAnsi" w:eastAsia="Arial" w:hAnsiTheme="majorHAnsi" w:cstheme="majorBidi"/>
          <w:color w:val="006837"/>
          <w:sz w:val="36"/>
          <w:szCs w:val="36"/>
          <w:lang w:eastAsia="nl-NL"/>
        </w:rPr>
        <w:sectPr w:rsidR="00B65985" w:rsidSect="00BA1DE1">
          <w:pgSz w:w="16838" w:h="11906" w:orient="landscape"/>
          <w:pgMar w:top="1418" w:right="1418" w:bottom="1418" w:left="1418" w:header="851" w:footer="709" w:gutter="0"/>
          <w:cols w:space="708"/>
          <w:docGrid w:linePitch="360"/>
        </w:sectPr>
      </w:pPr>
    </w:p>
    <w:p w14:paraId="0F23EA57" w14:textId="7840235A" w:rsidR="009C0A99" w:rsidRPr="009C0A99" w:rsidRDefault="00B65985" w:rsidP="009C0A99">
      <w:pPr>
        <w:rPr>
          <w:rFonts w:asciiTheme="majorHAnsi" w:eastAsia="Arial" w:hAnsiTheme="majorHAnsi" w:cstheme="majorBidi"/>
          <w:color w:val="006837"/>
          <w:sz w:val="36"/>
          <w:szCs w:val="36"/>
          <w:lang w:eastAsia="nl-NL"/>
        </w:rPr>
      </w:pPr>
      <w:r w:rsidRPr="00B65985">
        <w:rPr>
          <w:rFonts w:asciiTheme="majorHAnsi" w:eastAsia="Arial" w:hAnsiTheme="majorHAnsi" w:cstheme="majorBidi"/>
          <w:color w:val="006837"/>
          <w:sz w:val="36"/>
          <w:szCs w:val="36"/>
          <w:lang w:eastAsia="nl-NL"/>
        </w:rPr>
        <w:lastRenderedPageBreak/>
        <w:t xml:space="preserve">Vragen Case </w:t>
      </w:r>
      <w:proofErr w:type="spellStart"/>
      <w:r w:rsidRPr="00B65985">
        <w:rPr>
          <w:rFonts w:asciiTheme="majorHAnsi" w:eastAsia="Arial" w:hAnsiTheme="majorHAnsi" w:cstheme="majorBidi"/>
          <w:color w:val="006837"/>
          <w:sz w:val="36"/>
          <w:szCs w:val="36"/>
          <w:lang w:eastAsia="nl-NL"/>
        </w:rPr>
        <w:t>based</w:t>
      </w:r>
      <w:proofErr w:type="spellEnd"/>
      <w:r w:rsidRPr="00B65985">
        <w:rPr>
          <w:rFonts w:asciiTheme="majorHAnsi" w:eastAsia="Arial" w:hAnsiTheme="majorHAnsi" w:cstheme="majorBidi"/>
          <w:color w:val="006837"/>
          <w:sz w:val="36"/>
          <w:szCs w:val="36"/>
          <w:lang w:eastAsia="nl-NL"/>
        </w:rPr>
        <w:t xml:space="preserve"> discussie</w:t>
      </w:r>
      <w:r>
        <w:rPr>
          <w:rFonts w:asciiTheme="majorHAnsi" w:eastAsia="Arial" w:hAnsiTheme="majorHAnsi" w:cstheme="majorBidi"/>
          <w:color w:val="006837"/>
          <w:sz w:val="36"/>
          <w:szCs w:val="36"/>
          <w:lang w:eastAsia="nl-NL"/>
        </w:rPr>
        <w:t xml:space="preserve"> – </w:t>
      </w:r>
      <w:r w:rsidR="009C0A99">
        <w:rPr>
          <w:rFonts w:asciiTheme="majorHAnsi" w:eastAsia="Arial" w:hAnsiTheme="majorHAnsi" w:cstheme="majorBidi"/>
          <w:color w:val="006837"/>
          <w:sz w:val="36"/>
          <w:szCs w:val="36"/>
          <w:lang w:eastAsia="nl-NL"/>
        </w:rPr>
        <w:t>versie 2022*</w:t>
      </w:r>
    </w:p>
    <w:tbl>
      <w:tblPr>
        <w:tblStyle w:val="Tabelraster"/>
        <w:tblW w:w="9062" w:type="dxa"/>
        <w:tblLook w:val="04A0" w:firstRow="1" w:lastRow="0" w:firstColumn="1" w:lastColumn="0" w:noHBand="0" w:noVBand="1"/>
      </w:tblPr>
      <w:tblGrid>
        <w:gridCol w:w="9062"/>
      </w:tblGrid>
      <w:tr w:rsidR="009C0A99" w14:paraId="44F5FD13" w14:textId="77777777" w:rsidTr="006D1968">
        <w:tc>
          <w:tcPr>
            <w:tcW w:w="9062" w:type="dxa"/>
          </w:tcPr>
          <w:p w14:paraId="6FE1D003" w14:textId="77777777" w:rsidR="009C0A99" w:rsidRDefault="009C0A99" w:rsidP="006D1968">
            <w:pPr>
              <w:widowControl w:val="0"/>
              <w:rPr>
                <w:rFonts w:asciiTheme="majorHAnsi" w:hAnsiTheme="majorHAnsi" w:cstheme="majorHAnsi"/>
              </w:rPr>
            </w:pPr>
            <w:r>
              <w:rPr>
                <w:rFonts w:asciiTheme="majorHAnsi" w:hAnsiTheme="majorHAnsi" w:cstheme="majorHAnsi"/>
              </w:rPr>
              <w:t>Student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w:t>
            </w:r>
          </w:p>
        </w:tc>
      </w:tr>
      <w:tr w:rsidR="009C0A99" w14:paraId="468C2CD6" w14:textId="77777777" w:rsidTr="006D1968">
        <w:tc>
          <w:tcPr>
            <w:tcW w:w="9062" w:type="dxa"/>
          </w:tcPr>
          <w:p w14:paraId="2BFA90A7" w14:textId="77777777" w:rsidR="009C0A99" w:rsidRDefault="009C0A99" w:rsidP="006D1968">
            <w:pPr>
              <w:widowControl w:val="0"/>
              <w:rPr>
                <w:rFonts w:asciiTheme="majorHAnsi" w:hAnsiTheme="majorHAnsi" w:cstheme="majorHAnsi"/>
              </w:rPr>
            </w:pPr>
            <w:r>
              <w:rPr>
                <w:rFonts w:asciiTheme="majorHAnsi" w:hAnsiTheme="majorHAnsi" w:cstheme="majorHAnsi"/>
              </w:rPr>
              <w:t>Werkbegeleider</w:t>
            </w:r>
            <w:r>
              <w:rPr>
                <w:rFonts w:asciiTheme="majorHAnsi" w:hAnsiTheme="majorHAnsi" w:cstheme="majorHAnsi"/>
              </w:rPr>
              <w:tab/>
            </w:r>
            <w:r>
              <w:rPr>
                <w:rFonts w:asciiTheme="majorHAnsi" w:hAnsiTheme="majorHAnsi" w:cstheme="majorHAnsi"/>
              </w:rPr>
              <w:tab/>
              <w:t>:</w:t>
            </w:r>
          </w:p>
        </w:tc>
      </w:tr>
      <w:tr w:rsidR="009C0A99" w14:paraId="593A584D" w14:textId="77777777" w:rsidTr="006D1968">
        <w:tc>
          <w:tcPr>
            <w:tcW w:w="9062" w:type="dxa"/>
          </w:tcPr>
          <w:p w14:paraId="0AA0E33D" w14:textId="77777777" w:rsidR="009C0A99" w:rsidRDefault="009C0A99" w:rsidP="006D1968">
            <w:pPr>
              <w:widowControl w:val="0"/>
              <w:rPr>
                <w:rFonts w:asciiTheme="majorHAnsi" w:hAnsiTheme="majorHAnsi" w:cstheme="majorHAnsi"/>
              </w:rPr>
            </w:pPr>
            <w:r>
              <w:rPr>
                <w:rFonts w:asciiTheme="majorHAnsi" w:hAnsiTheme="majorHAnsi" w:cstheme="majorHAnsi"/>
              </w:rPr>
              <w:t>Datum</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w:t>
            </w:r>
          </w:p>
        </w:tc>
      </w:tr>
    </w:tbl>
    <w:p w14:paraId="2E5A6434" w14:textId="77777777" w:rsidR="009C0A99" w:rsidRDefault="009C0A99" w:rsidP="009C0A99">
      <w:pPr>
        <w:rPr>
          <w:rFonts w:asciiTheme="majorHAnsi" w:hAnsiTheme="majorHAnsi" w:cstheme="majorHAnsi"/>
          <w:b/>
          <w:bCs/>
        </w:rPr>
      </w:pPr>
    </w:p>
    <w:p w14:paraId="5CC2FDC0" w14:textId="77777777" w:rsidR="009C0A99" w:rsidRPr="005D0265" w:rsidRDefault="009C0A99" w:rsidP="009C0A99">
      <w:pPr>
        <w:rPr>
          <w:rFonts w:asciiTheme="majorHAnsi" w:hAnsiTheme="majorHAnsi" w:cstheme="majorHAnsi"/>
          <w:bCs/>
        </w:rPr>
      </w:pPr>
      <w:r w:rsidRPr="005D0265">
        <w:rPr>
          <w:rFonts w:asciiTheme="majorHAnsi" w:hAnsiTheme="majorHAnsi" w:cstheme="majorHAnsi"/>
          <w:bCs/>
        </w:rPr>
        <w:t>De Case-based discussie heeft betrekking op de volgende EPA:</w:t>
      </w:r>
    </w:p>
    <w:tbl>
      <w:tblPr>
        <w:tblStyle w:val="Tabelraster"/>
        <w:tblW w:w="0" w:type="auto"/>
        <w:tblLook w:val="04A0" w:firstRow="1" w:lastRow="0" w:firstColumn="1" w:lastColumn="0" w:noHBand="0" w:noVBand="1"/>
      </w:tblPr>
      <w:tblGrid>
        <w:gridCol w:w="9060"/>
      </w:tblGrid>
      <w:tr w:rsidR="009C0A99" w:rsidRPr="005D0265" w14:paraId="1B682CD7" w14:textId="77777777" w:rsidTr="006D1968">
        <w:tc>
          <w:tcPr>
            <w:tcW w:w="9062" w:type="dxa"/>
          </w:tcPr>
          <w:p w14:paraId="3F8D86F1" w14:textId="77777777" w:rsidR="009C0A99" w:rsidRDefault="009C0A99" w:rsidP="006D1968">
            <w:pPr>
              <w:rPr>
                <w:rFonts w:asciiTheme="majorHAnsi" w:hAnsiTheme="majorHAnsi" w:cstheme="majorHAnsi"/>
                <w:bCs/>
              </w:rPr>
            </w:pPr>
          </w:p>
          <w:p w14:paraId="337E9D60" w14:textId="77777777" w:rsidR="009C0A99" w:rsidRPr="005D0265" w:rsidRDefault="009C0A99" w:rsidP="006D1968">
            <w:pPr>
              <w:rPr>
                <w:rFonts w:asciiTheme="majorHAnsi" w:hAnsiTheme="majorHAnsi" w:cstheme="majorHAnsi"/>
                <w:bCs/>
              </w:rPr>
            </w:pPr>
          </w:p>
        </w:tc>
      </w:tr>
    </w:tbl>
    <w:p w14:paraId="068CFA18" w14:textId="77777777" w:rsidR="009C0A99" w:rsidRPr="005D0265" w:rsidRDefault="009C0A99" w:rsidP="009C0A99">
      <w:pPr>
        <w:rPr>
          <w:rFonts w:asciiTheme="majorHAnsi" w:hAnsiTheme="majorHAnsi" w:cstheme="majorHAnsi"/>
          <w:bCs/>
        </w:rPr>
      </w:pPr>
    </w:p>
    <w:p w14:paraId="696310DB" w14:textId="77777777" w:rsidR="009C0A99" w:rsidRPr="005D0265" w:rsidRDefault="009C0A99" w:rsidP="009C0A99">
      <w:pPr>
        <w:rPr>
          <w:rFonts w:asciiTheme="majorHAnsi" w:hAnsiTheme="majorHAnsi" w:cstheme="majorHAnsi"/>
          <w:bCs/>
        </w:rPr>
      </w:pPr>
      <w:r w:rsidRPr="005D0265">
        <w:rPr>
          <w:rFonts w:asciiTheme="majorHAnsi" w:hAnsiTheme="majorHAnsi" w:cstheme="majorHAnsi"/>
          <w:bCs/>
        </w:rPr>
        <w:t>Korte beschrijving van de casus</w:t>
      </w:r>
      <w:r>
        <w:rPr>
          <w:rFonts w:asciiTheme="majorHAnsi" w:hAnsiTheme="majorHAnsi" w:cstheme="majorHAnsi"/>
          <w:bCs/>
        </w:rPr>
        <w:t>:</w:t>
      </w:r>
    </w:p>
    <w:tbl>
      <w:tblPr>
        <w:tblStyle w:val="Tabelraster"/>
        <w:tblW w:w="9062" w:type="dxa"/>
        <w:tblLook w:val="04A0" w:firstRow="1" w:lastRow="0" w:firstColumn="1" w:lastColumn="0" w:noHBand="0" w:noVBand="1"/>
      </w:tblPr>
      <w:tblGrid>
        <w:gridCol w:w="9062"/>
      </w:tblGrid>
      <w:tr w:rsidR="009C0A99" w:rsidRPr="005D0265" w14:paraId="44DA1E7C" w14:textId="77777777" w:rsidTr="006D1968">
        <w:tc>
          <w:tcPr>
            <w:tcW w:w="9062" w:type="dxa"/>
          </w:tcPr>
          <w:p w14:paraId="188A8CDC" w14:textId="77777777" w:rsidR="009C0A99" w:rsidRPr="005D0265" w:rsidRDefault="009C0A99" w:rsidP="006D1968">
            <w:pPr>
              <w:widowControl w:val="0"/>
              <w:rPr>
                <w:rFonts w:asciiTheme="majorHAnsi" w:hAnsiTheme="majorHAnsi" w:cstheme="majorHAnsi"/>
                <w:bCs/>
              </w:rPr>
            </w:pPr>
          </w:p>
          <w:p w14:paraId="164A8B99" w14:textId="77777777" w:rsidR="009C0A99" w:rsidRPr="005D0265" w:rsidRDefault="009C0A99" w:rsidP="006D1968">
            <w:pPr>
              <w:widowControl w:val="0"/>
              <w:rPr>
                <w:rFonts w:asciiTheme="majorHAnsi" w:hAnsiTheme="majorHAnsi" w:cstheme="majorHAnsi"/>
                <w:bCs/>
              </w:rPr>
            </w:pPr>
          </w:p>
        </w:tc>
      </w:tr>
    </w:tbl>
    <w:p w14:paraId="7ED053D5" w14:textId="77777777" w:rsidR="009C0A99" w:rsidRPr="005D0265" w:rsidRDefault="009C0A99" w:rsidP="009C0A99">
      <w:pPr>
        <w:rPr>
          <w:rFonts w:asciiTheme="majorHAnsi" w:hAnsiTheme="majorHAnsi" w:cstheme="majorHAnsi"/>
          <w:bCs/>
        </w:rPr>
      </w:pPr>
    </w:p>
    <w:tbl>
      <w:tblPr>
        <w:tblStyle w:val="Tabelraster"/>
        <w:tblW w:w="5000" w:type="pct"/>
        <w:tblLook w:val="04A0" w:firstRow="1" w:lastRow="0" w:firstColumn="1" w:lastColumn="0" w:noHBand="0" w:noVBand="1"/>
      </w:tblPr>
      <w:tblGrid>
        <w:gridCol w:w="383"/>
        <w:gridCol w:w="2872"/>
        <w:gridCol w:w="3117"/>
        <w:gridCol w:w="1418"/>
        <w:gridCol w:w="1270"/>
      </w:tblGrid>
      <w:tr w:rsidR="009C0A99" w:rsidRPr="005D0265" w14:paraId="727FF3FA" w14:textId="77777777" w:rsidTr="006D1968">
        <w:tc>
          <w:tcPr>
            <w:tcW w:w="383" w:type="dxa"/>
          </w:tcPr>
          <w:p w14:paraId="192D1BF3" w14:textId="77777777" w:rsidR="009C0A99" w:rsidRPr="005D0265" w:rsidRDefault="009C0A99" w:rsidP="006D1968">
            <w:pPr>
              <w:widowControl w:val="0"/>
              <w:rPr>
                <w:rFonts w:asciiTheme="majorHAnsi" w:hAnsiTheme="majorHAnsi" w:cstheme="majorHAnsi"/>
                <w:bCs/>
              </w:rPr>
            </w:pPr>
          </w:p>
        </w:tc>
        <w:tc>
          <w:tcPr>
            <w:tcW w:w="2873" w:type="dxa"/>
          </w:tcPr>
          <w:p w14:paraId="7295FFA2" w14:textId="77777777" w:rsidR="009C0A99" w:rsidRPr="005D0265" w:rsidRDefault="009C0A99" w:rsidP="006D1968">
            <w:pPr>
              <w:widowControl w:val="0"/>
              <w:jc w:val="center"/>
              <w:rPr>
                <w:rFonts w:asciiTheme="majorHAnsi" w:hAnsiTheme="majorHAnsi" w:cstheme="majorHAnsi"/>
                <w:bCs/>
              </w:rPr>
            </w:pPr>
            <w:r w:rsidRPr="005D0265">
              <w:rPr>
                <w:rFonts w:asciiTheme="majorHAnsi" w:hAnsiTheme="majorHAnsi" w:cstheme="majorHAnsi"/>
                <w:bCs/>
              </w:rPr>
              <w:t>Vraag</w:t>
            </w:r>
          </w:p>
        </w:tc>
        <w:tc>
          <w:tcPr>
            <w:tcW w:w="3118" w:type="dxa"/>
          </w:tcPr>
          <w:p w14:paraId="7F7CD931" w14:textId="77777777" w:rsidR="009C0A99" w:rsidRPr="005D0265" w:rsidRDefault="009C0A99" w:rsidP="006D1968">
            <w:pPr>
              <w:widowControl w:val="0"/>
              <w:jc w:val="center"/>
              <w:rPr>
                <w:rFonts w:asciiTheme="majorHAnsi" w:hAnsiTheme="majorHAnsi" w:cstheme="majorHAnsi"/>
                <w:bCs/>
              </w:rPr>
            </w:pPr>
            <w:r w:rsidRPr="005D0265">
              <w:rPr>
                <w:rFonts w:asciiTheme="majorHAnsi" w:hAnsiTheme="majorHAnsi" w:cstheme="majorHAnsi"/>
                <w:bCs/>
              </w:rPr>
              <w:t>Doel / toelichting</w:t>
            </w:r>
          </w:p>
        </w:tc>
        <w:tc>
          <w:tcPr>
            <w:tcW w:w="1418" w:type="dxa"/>
          </w:tcPr>
          <w:p w14:paraId="73A52A01" w14:textId="77777777" w:rsidR="009C0A99" w:rsidRPr="005D0265" w:rsidRDefault="009C0A99" w:rsidP="006D1968">
            <w:pPr>
              <w:widowControl w:val="0"/>
              <w:jc w:val="center"/>
              <w:rPr>
                <w:rFonts w:asciiTheme="majorHAnsi" w:hAnsiTheme="majorHAnsi" w:cstheme="majorHAnsi"/>
                <w:bCs/>
              </w:rPr>
            </w:pPr>
            <w:r w:rsidRPr="005D0265">
              <w:rPr>
                <w:rFonts w:asciiTheme="majorHAnsi" w:hAnsiTheme="majorHAnsi" w:cstheme="majorHAnsi"/>
                <w:bCs/>
              </w:rPr>
              <w:t>Onvoldoende uitgelegd</w:t>
            </w:r>
          </w:p>
        </w:tc>
        <w:tc>
          <w:tcPr>
            <w:tcW w:w="1270" w:type="dxa"/>
          </w:tcPr>
          <w:p w14:paraId="22495649" w14:textId="77777777" w:rsidR="009C0A99" w:rsidRPr="005D0265" w:rsidRDefault="009C0A99" w:rsidP="006D1968">
            <w:pPr>
              <w:widowControl w:val="0"/>
              <w:jc w:val="center"/>
              <w:rPr>
                <w:rFonts w:asciiTheme="majorHAnsi" w:hAnsiTheme="majorHAnsi" w:cstheme="majorHAnsi"/>
                <w:bCs/>
              </w:rPr>
            </w:pPr>
            <w:r w:rsidRPr="005D0265">
              <w:rPr>
                <w:rFonts w:asciiTheme="majorHAnsi" w:hAnsiTheme="majorHAnsi" w:cstheme="majorHAnsi"/>
                <w:bCs/>
              </w:rPr>
              <w:t>Voldoende uitgelegd</w:t>
            </w:r>
          </w:p>
        </w:tc>
      </w:tr>
      <w:tr w:rsidR="009C0A99" w:rsidRPr="005D0265" w14:paraId="50201DF4" w14:textId="77777777" w:rsidTr="006D1968">
        <w:tc>
          <w:tcPr>
            <w:tcW w:w="383" w:type="dxa"/>
          </w:tcPr>
          <w:p w14:paraId="31BFA646"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1.</w:t>
            </w:r>
          </w:p>
        </w:tc>
        <w:tc>
          <w:tcPr>
            <w:tcW w:w="2873" w:type="dxa"/>
          </w:tcPr>
          <w:p w14:paraId="205A8700"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Wat heb je gedaan?</w:t>
            </w:r>
          </w:p>
        </w:tc>
        <w:tc>
          <w:tcPr>
            <w:tcW w:w="3118" w:type="dxa"/>
          </w:tcPr>
          <w:p w14:paraId="4BF9CDFC"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Laat de student de casus (handelingen, bevindingen) en de relatie met de EPA toelichten.</w:t>
            </w:r>
          </w:p>
        </w:tc>
        <w:tc>
          <w:tcPr>
            <w:tcW w:w="1418" w:type="dxa"/>
          </w:tcPr>
          <w:p w14:paraId="49602539" w14:textId="77777777" w:rsidR="009C0A99" w:rsidRPr="005D0265" w:rsidRDefault="009C0A99" w:rsidP="006D1968">
            <w:pPr>
              <w:widowControl w:val="0"/>
              <w:rPr>
                <w:rFonts w:asciiTheme="majorHAnsi" w:hAnsiTheme="majorHAnsi" w:cstheme="majorHAnsi"/>
                <w:bCs/>
              </w:rPr>
            </w:pPr>
          </w:p>
        </w:tc>
        <w:tc>
          <w:tcPr>
            <w:tcW w:w="1270" w:type="dxa"/>
          </w:tcPr>
          <w:p w14:paraId="0880CC09" w14:textId="77777777" w:rsidR="009C0A99" w:rsidRPr="005D0265" w:rsidRDefault="009C0A99" w:rsidP="006D1968">
            <w:pPr>
              <w:widowControl w:val="0"/>
              <w:rPr>
                <w:rFonts w:asciiTheme="majorHAnsi" w:hAnsiTheme="majorHAnsi" w:cstheme="majorHAnsi"/>
                <w:bCs/>
              </w:rPr>
            </w:pPr>
          </w:p>
        </w:tc>
      </w:tr>
      <w:tr w:rsidR="009C0A99" w:rsidRPr="005D0265" w14:paraId="46ED6CDC" w14:textId="77777777" w:rsidTr="006D1968">
        <w:tc>
          <w:tcPr>
            <w:tcW w:w="383" w:type="dxa"/>
          </w:tcPr>
          <w:p w14:paraId="7B2A0BAE"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2.</w:t>
            </w:r>
          </w:p>
        </w:tc>
        <w:tc>
          <w:tcPr>
            <w:tcW w:w="2873" w:type="dxa"/>
          </w:tcPr>
          <w:p w14:paraId="170EFD96"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Vraag naar achtergrondkennis: anatomie, pathofysiologie, klinisch redeneren etc.</w:t>
            </w:r>
          </w:p>
        </w:tc>
        <w:tc>
          <w:tcPr>
            <w:tcW w:w="3118" w:type="dxa"/>
          </w:tcPr>
          <w:p w14:paraId="35232235"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Nagaan of student weet wat ze doet. Check klinisch redeneren.</w:t>
            </w:r>
          </w:p>
        </w:tc>
        <w:tc>
          <w:tcPr>
            <w:tcW w:w="1418" w:type="dxa"/>
          </w:tcPr>
          <w:p w14:paraId="1FE4265E" w14:textId="77777777" w:rsidR="009C0A99" w:rsidRPr="005D0265" w:rsidRDefault="009C0A99" w:rsidP="006D1968">
            <w:pPr>
              <w:widowControl w:val="0"/>
              <w:rPr>
                <w:rFonts w:asciiTheme="majorHAnsi" w:hAnsiTheme="majorHAnsi" w:cstheme="majorHAnsi"/>
                <w:bCs/>
              </w:rPr>
            </w:pPr>
          </w:p>
        </w:tc>
        <w:tc>
          <w:tcPr>
            <w:tcW w:w="1270" w:type="dxa"/>
          </w:tcPr>
          <w:p w14:paraId="0EA0B932" w14:textId="77777777" w:rsidR="009C0A99" w:rsidRPr="005D0265" w:rsidRDefault="009C0A99" w:rsidP="006D1968">
            <w:pPr>
              <w:widowControl w:val="0"/>
              <w:rPr>
                <w:rFonts w:asciiTheme="majorHAnsi" w:hAnsiTheme="majorHAnsi" w:cstheme="majorHAnsi"/>
                <w:bCs/>
              </w:rPr>
            </w:pPr>
          </w:p>
        </w:tc>
      </w:tr>
      <w:tr w:rsidR="009C0A99" w:rsidRPr="005D0265" w14:paraId="67559B14" w14:textId="77777777" w:rsidTr="006D1968">
        <w:tc>
          <w:tcPr>
            <w:tcW w:w="383" w:type="dxa"/>
          </w:tcPr>
          <w:p w14:paraId="1D760885"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3.</w:t>
            </w:r>
          </w:p>
        </w:tc>
        <w:tc>
          <w:tcPr>
            <w:tcW w:w="2873" w:type="dxa"/>
          </w:tcPr>
          <w:p w14:paraId="54318C90"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Welke risico’s en mogelijke complicaties speelden er?</w:t>
            </w:r>
          </w:p>
        </w:tc>
        <w:tc>
          <w:tcPr>
            <w:tcW w:w="3118" w:type="dxa"/>
          </w:tcPr>
          <w:p w14:paraId="0BEA5DA3"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Nagaan of de student voorbereid was op omgaan met risico’s en complicaties.</w:t>
            </w:r>
          </w:p>
        </w:tc>
        <w:tc>
          <w:tcPr>
            <w:tcW w:w="1418" w:type="dxa"/>
          </w:tcPr>
          <w:p w14:paraId="3916EA37" w14:textId="77777777" w:rsidR="009C0A99" w:rsidRPr="005D0265" w:rsidRDefault="009C0A99" w:rsidP="006D1968">
            <w:pPr>
              <w:widowControl w:val="0"/>
              <w:rPr>
                <w:rFonts w:asciiTheme="majorHAnsi" w:hAnsiTheme="majorHAnsi" w:cstheme="majorHAnsi"/>
                <w:bCs/>
              </w:rPr>
            </w:pPr>
          </w:p>
        </w:tc>
        <w:tc>
          <w:tcPr>
            <w:tcW w:w="1270" w:type="dxa"/>
          </w:tcPr>
          <w:p w14:paraId="3F241C11" w14:textId="77777777" w:rsidR="009C0A99" w:rsidRPr="005D0265" w:rsidRDefault="009C0A99" w:rsidP="006D1968">
            <w:pPr>
              <w:widowControl w:val="0"/>
              <w:rPr>
                <w:rFonts w:asciiTheme="majorHAnsi" w:hAnsiTheme="majorHAnsi" w:cstheme="majorHAnsi"/>
                <w:bCs/>
              </w:rPr>
            </w:pPr>
          </w:p>
        </w:tc>
      </w:tr>
      <w:tr w:rsidR="009C0A99" w:rsidRPr="005D0265" w14:paraId="5C6D1F6E" w14:textId="77777777" w:rsidTr="006D1968">
        <w:tc>
          <w:tcPr>
            <w:tcW w:w="383" w:type="dxa"/>
          </w:tcPr>
          <w:p w14:paraId="5A2B457A"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4.</w:t>
            </w:r>
          </w:p>
        </w:tc>
        <w:tc>
          <w:tcPr>
            <w:tcW w:w="2873" w:type="dxa"/>
          </w:tcPr>
          <w:p w14:paraId="491532C9"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Wat had je anders gedaan als de zorgvrager of situatie anders was geweest?</w:t>
            </w:r>
          </w:p>
          <w:p w14:paraId="4D4A1E36"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 xml:space="preserve">(Bv. een andere culturele achtergrond, medische geschiedenis, onverwachte bevindingen, mentale of fysieke afwijkingen, zelfde casus, maar dan in een nachtdienst ect. </w:t>
            </w:r>
          </w:p>
        </w:tc>
        <w:tc>
          <w:tcPr>
            <w:tcW w:w="3118" w:type="dxa"/>
          </w:tcPr>
          <w:p w14:paraId="2F75EB9D"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Inschatten of een student ook weet hoe te handelen in situaties die je als begeleider mogelijk niet zal observeren.</w:t>
            </w:r>
          </w:p>
        </w:tc>
        <w:tc>
          <w:tcPr>
            <w:tcW w:w="1418" w:type="dxa"/>
          </w:tcPr>
          <w:p w14:paraId="59DCB263" w14:textId="77777777" w:rsidR="009C0A99" w:rsidRPr="005D0265" w:rsidRDefault="009C0A99" w:rsidP="006D1968">
            <w:pPr>
              <w:widowControl w:val="0"/>
              <w:rPr>
                <w:rFonts w:asciiTheme="majorHAnsi" w:hAnsiTheme="majorHAnsi" w:cstheme="majorHAnsi"/>
                <w:bCs/>
              </w:rPr>
            </w:pPr>
          </w:p>
        </w:tc>
        <w:tc>
          <w:tcPr>
            <w:tcW w:w="1270" w:type="dxa"/>
          </w:tcPr>
          <w:p w14:paraId="02B45D54" w14:textId="77777777" w:rsidR="009C0A99" w:rsidRPr="005D0265" w:rsidRDefault="009C0A99" w:rsidP="006D1968">
            <w:pPr>
              <w:widowControl w:val="0"/>
              <w:rPr>
                <w:rFonts w:asciiTheme="majorHAnsi" w:hAnsiTheme="majorHAnsi" w:cstheme="majorHAnsi"/>
                <w:bCs/>
              </w:rPr>
            </w:pPr>
          </w:p>
        </w:tc>
      </w:tr>
    </w:tbl>
    <w:p w14:paraId="733835CA" w14:textId="77777777" w:rsidR="009C0A99" w:rsidRDefault="009C0A99" w:rsidP="009C0A99">
      <w:pPr>
        <w:rPr>
          <w:rFonts w:asciiTheme="majorHAnsi" w:hAnsiTheme="majorHAnsi" w:cstheme="majorHAnsi"/>
          <w:bCs/>
        </w:rPr>
      </w:pPr>
      <w:bookmarkStart w:id="1" w:name="move93312826"/>
      <w:bookmarkEnd w:id="1"/>
    </w:p>
    <w:p w14:paraId="65A14E27" w14:textId="77777777" w:rsidR="009C0A99" w:rsidRDefault="009C0A99">
      <w:pPr>
        <w:rPr>
          <w:rFonts w:asciiTheme="majorHAnsi" w:hAnsiTheme="majorHAnsi" w:cstheme="majorHAnsi"/>
          <w:bCs/>
        </w:rPr>
      </w:pPr>
      <w:r>
        <w:rPr>
          <w:rFonts w:asciiTheme="majorHAnsi" w:hAnsiTheme="majorHAnsi" w:cstheme="majorHAnsi"/>
          <w:bCs/>
        </w:rPr>
        <w:br w:type="page"/>
      </w:r>
    </w:p>
    <w:p w14:paraId="615B967A" w14:textId="4E747B0C" w:rsidR="009C0A99" w:rsidRPr="005D0265" w:rsidRDefault="009C0A99" w:rsidP="009C0A99">
      <w:pPr>
        <w:rPr>
          <w:rFonts w:asciiTheme="majorHAnsi" w:hAnsiTheme="majorHAnsi" w:cstheme="majorHAnsi"/>
          <w:bCs/>
        </w:rPr>
      </w:pPr>
      <w:r w:rsidRPr="005D0265">
        <w:rPr>
          <w:rFonts w:asciiTheme="majorHAnsi" w:hAnsiTheme="majorHAnsi" w:cstheme="majorHAnsi"/>
          <w:bCs/>
        </w:rPr>
        <w:t>Evaluatie door de student zelf</w:t>
      </w:r>
      <w:r>
        <w:rPr>
          <w:rFonts w:asciiTheme="majorHAnsi" w:hAnsiTheme="majorHAnsi" w:cstheme="majorHAnsi"/>
          <w:bCs/>
        </w:rPr>
        <w:t>:</w:t>
      </w:r>
    </w:p>
    <w:tbl>
      <w:tblPr>
        <w:tblStyle w:val="Tabelraster"/>
        <w:tblW w:w="9060" w:type="dxa"/>
        <w:tblLook w:val="04A0" w:firstRow="1" w:lastRow="0" w:firstColumn="1" w:lastColumn="0" w:noHBand="0" w:noVBand="1"/>
      </w:tblPr>
      <w:tblGrid>
        <w:gridCol w:w="9060"/>
      </w:tblGrid>
      <w:tr w:rsidR="009C0A99" w:rsidRPr="005D0265" w14:paraId="5A3522F8" w14:textId="77777777" w:rsidTr="006D1968">
        <w:tc>
          <w:tcPr>
            <w:tcW w:w="9060" w:type="dxa"/>
          </w:tcPr>
          <w:p w14:paraId="11A8BD29" w14:textId="77777777" w:rsidR="009C0A99" w:rsidRDefault="009C0A99" w:rsidP="006D1968">
            <w:pPr>
              <w:widowControl w:val="0"/>
              <w:rPr>
                <w:rFonts w:asciiTheme="majorHAnsi" w:hAnsiTheme="majorHAnsi" w:cstheme="majorHAnsi"/>
                <w:bCs/>
              </w:rPr>
            </w:pPr>
          </w:p>
          <w:p w14:paraId="116D8485" w14:textId="77777777" w:rsidR="009C0A99" w:rsidRPr="005D0265" w:rsidRDefault="009C0A99" w:rsidP="006D1968">
            <w:pPr>
              <w:widowControl w:val="0"/>
              <w:rPr>
                <w:rFonts w:asciiTheme="majorHAnsi" w:hAnsiTheme="majorHAnsi" w:cstheme="majorHAnsi"/>
                <w:bCs/>
              </w:rPr>
            </w:pPr>
          </w:p>
          <w:p w14:paraId="3181A5C1" w14:textId="77777777" w:rsidR="009C0A99" w:rsidRPr="005D0265" w:rsidRDefault="009C0A99" w:rsidP="006D1968">
            <w:pPr>
              <w:widowControl w:val="0"/>
              <w:rPr>
                <w:rFonts w:asciiTheme="majorHAnsi" w:hAnsiTheme="majorHAnsi" w:cstheme="majorHAnsi"/>
                <w:bCs/>
              </w:rPr>
            </w:pPr>
          </w:p>
          <w:p w14:paraId="55C0A2DF" w14:textId="77777777" w:rsidR="009C0A99" w:rsidRPr="005D0265" w:rsidRDefault="009C0A99" w:rsidP="006D1968">
            <w:pPr>
              <w:widowControl w:val="0"/>
              <w:rPr>
                <w:rFonts w:asciiTheme="majorHAnsi" w:hAnsiTheme="majorHAnsi" w:cstheme="majorHAnsi"/>
                <w:bCs/>
              </w:rPr>
            </w:pPr>
          </w:p>
        </w:tc>
      </w:tr>
    </w:tbl>
    <w:p w14:paraId="438B7BC1" w14:textId="77777777" w:rsidR="009C0A99" w:rsidRPr="005D0265" w:rsidRDefault="009C0A99" w:rsidP="009C0A99">
      <w:pPr>
        <w:rPr>
          <w:rFonts w:asciiTheme="majorHAnsi" w:hAnsiTheme="majorHAnsi" w:cstheme="majorHAnsi"/>
          <w:bCs/>
        </w:rPr>
      </w:pPr>
    </w:p>
    <w:p w14:paraId="59177806" w14:textId="77777777" w:rsidR="009C0A99" w:rsidRPr="005D0265" w:rsidRDefault="009C0A99" w:rsidP="009C0A99">
      <w:pPr>
        <w:rPr>
          <w:rFonts w:asciiTheme="majorHAnsi" w:hAnsiTheme="majorHAnsi" w:cstheme="majorHAnsi"/>
          <w:bCs/>
        </w:rPr>
      </w:pPr>
      <w:r w:rsidRPr="005D0265">
        <w:rPr>
          <w:rFonts w:asciiTheme="majorHAnsi" w:hAnsiTheme="majorHAnsi" w:cstheme="majorHAnsi"/>
          <w:bCs/>
        </w:rPr>
        <w:t>Sterke punten</w:t>
      </w:r>
      <w:r>
        <w:rPr>
          <w:rFonts w:asciiTheme="majorHAnsi" w:hAnsiTheme="majorHAnsi" w:cstheme="majorHAnsi"/>
          <w:bCs/>
        </w:rPr>
        <w:t>:</w:t>
      </w:r>
    </w:p>
    <w:tbl>
      <w:tblPr>
        <w:tblStyle w:val="Tabelraster"/>
        <w:tblW w:w="9060" w:type="dxa"/>
        <w:tblLook w:val="04A0" w:firstRow="1" w:lastRow="0" w:firstColumn="1" w:lastColumn="0" w:noHBand="0" w:noVBand="1"/>
      </w:tblPr>
      <w:tblGrid>
        <w:gridCol w:w="9060"/>
      </w:tblGrid>
      <w:tr w:rsidR="009C0A99" w:rsidRPr="005D0265" w14:paraId="78BBF5D6" w14:textId="77777777" w:rsidTr="006D1968">
        <w:tc>
          <w:tcPr>
            <w:tcW w:w="9060" w:type="dxa"/>
          </w:tcPr>
          <w:p w14:paraId="74646102" w14:textId="77777777" w:rsidR="009C0A99" w:rsidRPr="005D0265" w:rsidRDefault="009C0A99" w:rsidP="006D1968">
            <w:pPr>
              <w:widowControl w:val="0"/>
              <w:rPr>
                <w:rFonts w:asciiTheme="majorHAnsi" w:hAnsiTheme="majorHAnsi" w:cstheme="majorHAnsi"/>
                <w:bCs/>
              </w:rPr>
            </w:pPr>
          </w:p>
          <w:p w14:paraId="49EA79F8" w14:textId="77777777" w:rsidR="009C0A99" w:rsidRDefault="009C0A99" w:rsidP="006D1968">
            <w:pPr>
              <w:widowControl w:val="0"/>
              <w:rPr>
                <w:rFonts w:asciiTheme="majorHAnsi" w:hAnsiTheme="majorHAnsi" w:cstheme="majorHAnsi"/>
                <w:bCs/>
              </w:rPr>
            </w:pPr>
          </w:p>
          <w:p w14:paraId="4355FCD4" w14:textId="77777777" w:rsidR="009C0A99" w:rsidRPr="005D0265" w:rsidRDefault="009C0A99" w:rsidP="006D1968">
            <w:pPr>
              <w:widowControl w:val="0"/>
              <w:rPr>
                <w:rFonts w:asciiTheme="majorHAnsi" w:hAnsiTheme="majorHAnsi" w:cstheme="majorHAnsi"/>
                <w:bCs/>
              </w:rPr>
            </w:pPr>
          </w:p>
          <w:p w14:paraId="54D133C5" w14:textId="77777777" w:rsidR="009C0A99" w:rsidRPr="005D0265" w:rsidRDefault="009C0A99" w:rsidP="006D1968">
            <w:pPr>
              <w:widowControl w:val="0"/>
              <w:rPr>
                <w:rFonts w:asciiTheme="majorHAnsi" w:hAnsiTheme="majorHAnsi" w:cstheme="majorHAnsi"/>
                <w:bCs/>
              </w:rPr>
            </w:pPr>
          </w:p>
        </w:tc>
      </w:tr>
    </w:tbl>
    <w:p w14:paraId="5DD31ACF" w14:textId="77777777" w:rsidR="009C0A99" w:rsidRPr="005D0265" w:rsidRDefault="009C0A99" w:rsidP="009C0A99">
      <w:pPr>
        <w:rPr>
          <w:rFonts w:asciiTheme="majorHAnsi" w:hAnsiTheme="majorHAnsi" w:cstheme="majorHAnsi"/>
          <w:bCs/>
        </w:rPr>
      </w:pPr>
    </w:p>
    <w:p w14:paraId="06B87203" w14:textId="77777777" w:rsidR="009C0A99" w:rsidRPr="005D0265" w:rsidRDefault="009C0A99" w:rsidP="009C0A99">
      <w:pPr>
        <w:rPr>
          <w:rFonts w:asciiTheme="majorHAnsi" w:hAnsiTheme="majorHAnsi" w:cstheme="majorHAnsi"/>
          <w:bCs/>
        </w:rPr>
      </w:pPr>
      <w:r w:rsidRPr="005D0265">
        <w:rPr>
          <w:rFonts w:asciiTheme="majorHAnsi" w:hAnsiTheme="majorHAnsi" w:cstheme="majorHAnsi"/>
          <w:bCs/>
        </w:rPr>
        <w:t>Aandachts-/verbeterpunten en afspraken</w:t>
      </w:r>
      <w:r>
        <w:rPr>
          <w:rFonts w:asciiTheme="majorHAnsi" w:hAnsiTheme="majorHAnsi" w:cstheme="majorHAnsi"/>
          <w:bCs/>
        </w:rPr>
        <w:t>:</w:t>
      </w:r>
    </w:p>
    <w:tbl>
      <w:tblPr>
        <w:tblStyle w:val="Tabelraster"/>
        <w:tblW w:w="9060" w:type="dxa"/>
        <w:tblLook w:val="04A0" w:firstRow="1" w:lastRow="0" w:firstColumn="1" w:lastColumn="0" w:noHBand="0" w:noVBand="1"/>
      </w:tblPr>
      <w:tblGrid>
        <w:gridCol w:w="9060"/>
      </w:tblGrid>
      <w:tr w:rsidR="009C0A99" w:rsidRPr="005D0265" w14:paraId="6E57BBFC" w14:textId="77777777" w:rsidTr="006D1968">
        <w:tc>
          <w:tcPr>
            <w:tcW w:w="9060" w:type="dxa"/>
          </w:tcPr>
          <w:p w14:paraId="6CFA8566" w14:textId="77777777" w:rsidR="009C0A99" w:rsidRPr="005D0265" w:rsidRDefault="009C0A99" w:rsidP="006D1968">
            <w:pPr>
              <w:widowControl w:val="0"/>
              <w:rPr>
                <w:rFonts w:asciiTheme="majorHAnsi" w:hAnsiTheme="majorHAnsi" w:cstheme="majorHAnsi"/>
                <w:bCs/>
              </w:rPr>
            </w:pPr>
          </w:p>
          <w:p w14:paraId="61DC8F9E" w14:textId="77777777" w:rsidR="009C0A99" w:rsidRPr="005D0265" w:rsidRDefault="009C0A99" w:rsidP="006D1968">
            <w:pPr>
              <w:widowControl w:val="0"/>
              <w:rPr>
                <w:rFonts w:asciiTheme="majorHAnsi" w:hAnsiTheme="majorHAnsi" w:cstheme="majorHAnsi"/>
                <w:bCs/>
              </w:rPr>
            </w:pPr>
          </w:p>
          <w:p w14:paraId="657E7A16" w14:textId="77777777" w:rsidR="009C0A99" w:rsidRDefault="009C0A99" w:rsidP="006D1968">
            <w:pPr>
              <w:widowControl w:val="0"/>
              <w:rPr>
                <w:rFonts w:asciiTheme="majorHAnsi" w:hAnsiTheme="majorHAnsi" w:cstheme="majorHAnsi"/>
                <w:bCs/>
              </w:rPr>
            </w:pPr>
          </w:p>
          <w:p w14:paraId="401E8817" w14:textId="77777777" w:rsidR="009C0A99" w:rsidRPr="005D0265" w:rsidRDefault="009C0A99" w:rsidP="006D1968">
            <w:pPr>
              <w:widowControl w:val="0"/>
              <w:rPr>
                <w:rFonts w:asciiTheme="majorHAnsi" w:hAnsiTheme="majorHAnsi" w:cstheme="majorHAnsi"/>
                <w:bCs/>
              </w:rPr>
            </w:pPr>
          </w:p>
        </w:tc>
      </w:tr>
    </w:tbl>
    <w:p w14:paraId="36D3A663" w14:textId="77777777" w:rsidR="009C0A99" w:rsidRPr="005D0265" w:rsidRDefault="009C0A99" w:rsidP="009C0A99">
      <w:pPr>
        <w:rPr>
          <w:rFonts w:asciiTheme="majorHAnsi" w:hAnsiTheme="majorHAnsi" w:cstheme="majorHAnsi"/>
          <w:bCs/>
        </w:rPr>
      </w:pPr>
    </w:p>
    <w:p w14:paraId="70A2F6E8" w14:textId="77777777" w:rsidR="009C0A99" w:rsidRPr="005D0265" w:rsidRDefault="009C0A99" w:rsidP="009C0A99">
      <w:pPr>
        <w:rPr>
          <w:rFonts w:asciiTheme="majorHAnsi" w:hAnsiTheme="majorHAnsi" w:cstheme="majorHAnsi"/>
          <w:bCs/>
        </w:rPr>
      </w:pPr>
    </w:p>
    <w:tbl>
      <w:tblPr>
        <w:tblStyle w:val="Tabelraster"/>
        <w:tblW w:w="9060" w:type="dxa"/>
        <w:tblLook w:val="04A0" w:firstRow="1" w:lastRow="0" w:firstColumn="1" w:lastColumn="0" w:noHBand="0" w:noVBand="1"/>
      </w:tblPr>
      <w:tblGrid>
        <w:gridCol w:w="4531"/>
        <w:gridCol w:w="4529"/>
      </w:tblGrid>
      <w:tr w:rsidR="009C0A99" w:rsidRPr="005D0265" w14:paraId="09080DB7" w14:textId="77777777" w:rsidTr="006D1968">
        <w:tc>
          <w:tcPr>
            <w:tcW w:w="4530" w:type="dxa"/>
          </w:tcPr>
          <w:p w14:paraId="36E72568"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Handtekening student</w:t>
            </w:r>
          </w:p>
        </w:tc>
        <w:tc>
          <w:tcPr>
            <w:tcW w:w="4529" w:type="dxa"/>
          </w:tcPr>
          <w:p w14:paraId="5C92DBD3"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Handtekening werkbegeleider</w:t>
            </w:r>
          </w:p>
        </w:tc>
      </w:tr>
      <w:tr w:rsidR="009C0A99" w:rsidRPr="005D0265" w14:paraId="07EBC766" w14:textId="77777777" w:rsidTr="006D1968">
        <w:tc>
          <w:tcPr>
            <w:tcW w:w="4530" w:type="dxa"/>
          </w:tcPr>
          <w:p w14:paraId="1502D3B7" w14:textId="77777777" w:rsidR="009C0A99" w:rsidRPr="005D0265" w:rsidRDefault="009C0A99" w:rsidP="006D1968">
            <w:pPr>
              <w:widowControl w:val="0"/>
              <w:rPr>
                <w:rFonts w:asciiTheme="majorHAnsi" w:hAnsiTheme="majorHAnsi" w:cstheme="majorHAnsi"/>
                <w:bCs/>
              </w:rPr>
            </w:pPr>
          </w:p>
          <w:p w14:paraId="2880C9BB" w14:textId="77777777" w:rsidR="009C0A99" w:rsidRPr="005D0265" w:rsidRDefault="009C0A99" w:rsidP="006D1968">
            <w:pPr>
              <w:widowControl w:val="0"/>
              <w:rPr>
                <w:rFonts w:asciiTheme="majorHAnsi" w:hAnsiTheme="majorHAnsi" w:cstheme="majorHAnsi"/>
                <w:bCs/>
              </w:rPr>
            </w:pPr>
          </w:p>
          <w:p w14:paraId="6FC7D1E3" w14:textId="77777777" w:rsidR="009C0A99" w:rsidRPr="005D0265" w:rsidRDefault="009C0A99" w:rsidP="006D1968">
            <w:pPr>
              <w:widowControl w:val="0"/>
              <w:rPr>
                <w:rFonts w:asciiTheme="majorHAnsi" w:hAnsiTheme="majorHAnsi" w:cstheme="majorHAnsi"/>
                <w:bCs/>
              </w:rPr>
            </w:pPr>
          </w:p>
          <w:p w14:paraId="5FCBF231"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Datum</w:t>
            </w:r>
          </w:p>
        </w:tc>
        <w:tc>
          <w:tcPr>
            <w:tcW w:w="4529" w:type="dxa"/>
          </w:tcPr>
          <w:p w14:paraId="2E171E0A" w14:textId="77777777" w:rsidR="009C0A99" w:rsidRPr="005D0265" w:rsidRDefault="009C0A99" w:rsidP="006D1968">
            <w:pPr>
              <w:widowControl w:val="0"/>
              <w:rPr>
                <w:rFonts w:asciiTheme="majorHAnsi" w:hAnsiTheme="majorHAnsi" w:cstheme="majorHAnsi"/>
                <w:bCs/>
              </w:rPr>
            </w:pPr>
          </w:p>
          <w:p w14:paraId="47E8301D" w14:textId="77777777" w:rsidR="009C0A99" w:rsidRPr="005D0265" w:rsidRDefault="009C0A99" w:rsidP="006D1968">
            <w:pPr>
              <w:widowControl w:val="0"/>
              <w:rPr>
                <w:rFonts w:asciiTheme="majorHAnsi" w:hAnsiTheme="majorHAnsi" w:cstheme="majorHAnsi"/>
                <w:bCs/>
              </w:rPr>
            </w:pPr>
          </w:p>
          <w:p w14:paraId="318A9124" w14:textId="77777777" w:rsidR="009C0A99" w:rsidRPr="005D0265" w:rsidRDefault="009C0A99" w:rsidP="006D1968">
            <w:pPr>
              <w:widowControl w:val="0"/>
              <w:rPr>
                <w:rFonts w:asciiTheme="majorHAnsi" w:hAnsiTheme="majorHAnsi" w:cstheme="majorHAnsi"/>
                <w:bCs/>
              </w:rPr>
            </w:pPr>
          </w:p>
          <w:p w14:paraId="2BEEEC4B" w14:textId="77777777" w:rsidR="009C0A99" w:rsidRPr="005D0265" w:rsidRDefault="009C0A99" w:rsidP="006D1968">
            <w:pPr>
              <w:widowControl w:val="0"/>
              <w:rPr>
                <w:rFonts w:asciiTheme="majorHAnsi" w:hAnsiTheme="majorHAnsi" w:cstheme="majorHAnsi"/>
                <w:bCs/>
              </w:rPr>
            </w:pPr>
            <w:r w:rsidRPr="005D0265">
              <w:rPr>
                <w:rFonts w:asciiTheme="majorHAnsi" w:hAnsiTheme="majorHAnsi" w:cstheme="majorHAnsi"/>
                <w:bCs/>
              </w:rPr>
              <w:t>Datum</w:t>
            </w:r>
          </w:p>
        </w:tc>
      </w:tr>
    </w:tbl>
    <w:p w14:paraId="7B4D58D6" w14:textId="77777777" w:rsidR="009C0A99" w:rsidRPr="005D0265" w:rsidRDefault="009C0A99" w:rsidP="009C0A99">
      <w:pPr>
        <w:rPr>
          <w:rFonts w:asciiTheme="majorHAnsi" w:hAnsiTheme="majorHAnsi" w:cstheme="majorHAnsi"/>
          <w:bCs/>
        </w:rPr>
      </w:pPr>
    </w:p>
    <w:p w14:paraId="61560034" w14:textId="77777777" w:rsidR="009C0A99" w:rsidRPr="005D0265" w:rsidRDefault="009C0A99" w:rsidP="009C0A99">
      <w:pPr>
        <w:rPr>
          <w:rFonts w:asciiTheme="majorHAnsi" w:hAnsiTheme="majorHAnsi" w:cstheme="majorHAnsi"/>
          <w:bCs/>
        </w:rPr>
      </w:pPr>
    </w:p>
    <w:p w14:paraId="33D1B545" w14:textId="77777777" w:rsidR="009C0A99" w:rsidRDefault="009C0A99" w:rsidP="009C0A99">
      <w:pPr>
        <w:rPr>
          <w:rFonts w:asciiTheme="majorHAnsi" w:eastAsia="Arial" w:hAnsiTheme="majorHAnsi" w:cstheme="majorBidi"/>
          <w:color w:val="006837"/>
          <w:sz w:val="36"/>
          <w:szCs w:val="36"/>
          <w:lang w:eastAsia="nl-NL"/>
        </w:rPr>
      </w:pPr>
    </w:p>
    <w:p w14:paraId="10270AAE" w14:textId="77777777" w:rsidR="009C0A99" w:rsidRPr="00FA3EBF" w:rsidRDefault="009C0A99" w:rsidP="009C0A99">
      <w:pPr>
        <w:rPr>
          <w:rFonts w:asciiTheme="majorHAnsi" w:hAnsiTheme="majorHAnsi" w:cstheme="majorHAnsi"/>
        </w:rPr>
      </w:pPr>
    </w:p>
    <w:p w14:paraId="7843B477" w14:textId="77777777" w:rsidR="00B65985" w:rsidRPr="00BA1DE1" w:rsidRDefault="00B65985" w:rsidP="00BA1DE1">
      <w:pPr>
        <w:rPr>
          <w:rFonts w:asciiTheme="majorHAnsi" w:eastAsia="Arial" w:hAnsiTheme="majorHAnsi" w:cstheme="majorBidi"/>
          <w:color w:val="006837"/>
          <w:sz w:val="36"/>
          <w:szCs w:val="36"/>
          <w:lang w:eastAsia="nl-NL"/>
        </w:rPr>
      </w:pPr>
    </w:p>
    <w:sectPr w:rsidR="00B65985" w:rsidRPr="00BA1DE1" w:rsidSect="00B65985">
      <w:footerReference w:type="default" r:id="rId13"/>
      <w:pgSz w:w="11906" w:h="16838"/>
      <w:pgMar w:top="1418" w:right="1418" w:bottom="1418" w:left="1418"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80ED6" w14:textId="77777777" w:rsidR="008C0BE3" w:rsidRDefault="008C0BE3" w:rsidP="00F17E4C">
      <w:pPr>
        <w:spacing w:after="0" w:line="240" w:lineRule="auto"/>
      </w:pPr>
      <w:r>
        <w:separator/>
      </w:r>
    </w:p>
  </w:endnote>
  <w:endnote w:type="continuationSeparator" w:id="0">
    <w:p w14:paraId="27362CA6" w14:textId="77777777" w:rsidR="008C0BE3" w:rsidRDefault="008C0BE3" w:rsidP="00F1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618551"/>
      <w:docPartObj>
        <w:docPartGallery w:val="Page Numbers (Bottom of Page)"/>
        <w:docPartUnique/>
      </w:docPartObj>
    </w:sdtPr>
    <w:sdtEndPr>
      <w:rPr>
        <w:rFonts w:asciiTheme="majorHAnsi" w:hAnsiTheme="majorHAnsi" w:cstheme="majorHAnsi"/>
        <w:sz w:val="18"/>
        <w:szCs w:val="18"/>
      </w:rPr>
    </w:sdtEndPr>
    <w:sdtContent>
      <w:p w14:paraId="7B6745BD" w14:textId="7C51169F" w:rsidR="00B940AA" w:rsidRPr="00B940AA" w:rsidRDefault="00B940AA">
        <w:pPr>
          <w:pStyle w:val="Voettekst"/>
          <w:jc w:val="right"/>
          <w:rPr>
            <w:rFonts w:asciiTheme="majorHAnsi" w:hAnsiTheme="majorHAnsi" w:cstheme="majorHAnsi"/>
            <w:sz w:val="18"/>
            <w:szCs w:val="18"/>
          </w:rPr>
        </w:pPr>
        <w:r w:rsidRPr="00B940AA">
          <w:rPr>
            <w:rFonts w:asciiTheme="majorHAnsi" w:hAnsiTheme="majorHAnsi" w:cstheme="majorHAnsi"/>
            <w:sz w:val="18"/>
            <w:szCs w:val="18"/>
          </w:rPr>
          <w:fldChar w:fldCharType="begin"/>
        </w:r>
        <w:r w:rsidRPr="00B940AA">
          <w:rPr>
            <w:rFonts w:asciiTheme="majorHAnsi" w:hAnsiTheme="majorHAnsi" w:cstheme="majorHAnsi"/>
            <w:sz w:val="18"/>
            <w:szCs w:val="18"/>
          </w:rPr>
          <w:instrText>PAGE   \* MERGEFORMAT</w:instrText>
        </w:r>
        <w:r w:rsidRPr="00B940AA">
          <w:rPr>
            <w:rFonts w:asciiTheme="majorHAnsi" w:hAnsiTheme="majorHAnsi" w:cstheme="majorHAnsi"/>
            <w:sz w:val="18"/>
            <w:szCs w:val="18"/>
          </w:rPr>
          <w:fldChar w:fldCharType="separate"/>
        </w:r>
        <w:r w:rsidR="00B65985">
          <w:rPr>
            <w:rFonts w:asciiTheme="majorHAnsi" w:hAnsiTheme="majorHAnsi" w:cstheme="majorHAnsi"/>
            <w:noProof/>
            <w:sz w:val="18"/>
            <w:szCs w:val="18"/>
          </w:rPr>
          <w:t>2</w:t>
        </w:r>
        <w:r w:rsidRPr="00B940AA">
          <w:rPr>
            <w:rFonts w:asciiTheme="majorHAnsi" w:hAnsiTheme="majorHAnsi" w:cstheme="majorHAnsi"/>
            <w:sz w:val="18"/>
            <w:szCs w:val="18"/>
          </w:rPr>
          <w:fldChar w:fldCharType="end"/>
        </w:r>
      </w:p>
    </w:sdtContent>
  </w:sdt>
  <w:p w14:paraId="505DFB99" w14:textId="77777777" w:rsidR="00B940AA" w:rsidRDefault="00B940A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105709"/>
      <w:docPartObj>
        <w:docPartGallery w:val="Page Numbers (Bottom of Page)"/>
        <w:docPartUnique/>
      </w:docPartObj>
    </w:sdtPr>
    <w:sdtEndPr>
      <w:rPr>
        <w:rFonts w:asciiTheme="majorHAnsi" w:hAnsiTheme="majorHAnsi" w:cstheme="majorHAnsi"/>
        <w:sz w:val="18"/>
        <w:szCs w:val="18"/>
      </w:rPr>
    </w:sdtEndPr>
    <w:sdtContent>
      <w:p w14:paraId="74B4E125" w14:textId="2E085CBE" w:rsidR="00B65985" w:rsidRPr="00B940AA" w:rsidRDefault="00B65985">
        <w:pPr>
          <w:pStyle w:val="Voettekst"/>
          <w:jc w:val="right"/>
          <w:rPr>
            <w:rFonts w:asciiTheme="majorHAnsi" w:hAnsiTheme="majorHAnsi" w:cstheme="majorHAnsi"/>
            <w:sz w:val="18"/>
            <w:szCs w:val="18"/>
          </w:rPr>
        </w:pPr>
        <w:r w:rsidRPr="00B940AA">
          <w:rPr>
            <w:rFonts w:asciiTheme="majorHAnsi" w:hAnsiTheme="majorHAnsi" w:cstheme="majorHAnsi"/>
            <w:sz w:val="18"/>
            <w:szCs w:val="18"/>
          </w:rPr>
          <w:fldChar w:fldCharType="begin"/>
        </w:r>
        <w:r w:rsidRPr="00B940AA">
          <w:rPr>
            <w:rFonts w:asciiTheme="majorHAnsi" w:hAnsiTheme="majorHAnsi" w:cstheme="majorHAnsi"/>
            <w:sz w:val="18"/>
            <w:szCs w:val="18"/>
          </w:rPr>
          <w:instrText>PAGE   \* MERGEFORMAT</w:instrText>
        </w:r>
        <w:r w:rsidRPr="00B940AA">
          <w:rPr>
            <w:rFonts w:asciiTheme="majorHAnsi" w:hAnsiTheme="majorHAnsi" w:cstheme="majorHAnsi"/>
            <w:sz w:val="18"/>
            <w:szCs w:val="18"/>
          </w:rPr>
          <w:fldChar w:fldCharType="separate"/>
        </w:r>
        <w:r>
          <w:rPr>
            <w:rFonts w:asciiTheme="majorHAnsi" w:hAnsiTheme="majorHAnsi" w:cstheme="majorHAnsi"/>
            <w:noProof/>
            <w:sz w:val="18"/>
            <w:szCs w:val="18"/>
          </w:rPr>
          <w:t>4</w:t>
        </w:r>
        <w:r w:rsidRPr="00B940AA">
          <w:rPr>
            <w:rFonts w:asciiTheme="majorHAnsi" w:hAnsiTheme="majorHAnsi" w:cstheme="majorHAnsi"/>
            <w:sz w:val="18"/>
            <w:szCs w:val="18"/>
          </w:rPr>
          <w:fldChar w:fldCharType="end"/>
        </w:r>
      </w:p>
    </w:sdtContent>
  </w:sdt>
  <w:p w14:paraId="5A2E3FBA" w14:textId="28358CC1" w:rsidR="00B65985" w:rsidRDefault="00B65985">
    <w:pPr>
      <w:pStyle w:val="Voettekst"/>
    </w:pPr>
    <w:r>
      <w:t xml:space="preserve">*raadpleeg voor de meest recente versie de </w:t>
    </w:r>
    <w:proofErr w:type="spellStart"/>
    <w:r>
      <w:t>toolbox</w:t>
    </w:r>
    <w:proofErr w:type="spellEnd"/>
    <w:r>
      <w:t xml:space="preserve"> van CZO Flex Level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8597D" w14:textId="77777777" w:rsidR="008C0BE3" w:rsidRDefault="008C0BE3" w:rsidP="00F17E4C">
      <w:pPr>
        <w:spacing w:after="0" w:line="240" w:lineRule="auto"/>
      </w:pPr>
      <w:r>
        <w:separator/>
      </w:r>
    </w:p>
  </w:footnote>
  <w:footnote w:type="continuationSeparator" w:id="0">
    <w:p w14:paraId="04FD5524" w14:textId="77777777" w:rsidR="008C0BE3" w:rsidRDefault="008C0BE3" w:rsidP="00F17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7B" w14:textId="612EB7E0" w:rsidR="00F17E4C" w:rsidRPr="00BB4376" w:rsidRDefault="00F17E4C" w:rsidP="00BB4376">
    <w:pPr>
      <w:tabs>
        <w:tab w:val="center" w:pos="4536"/>
        <w:tab w:val="right" w:pos="9072"/>
      </w:tabs>
      <w:spacing w:after="0" w:line="240" w:lineRule="auto"/>
      <w:rPr>
        <w:rFonts w:cstheme="minorHAnsi"/>
        <w:b/>
        <w:color w:val="006837"/>
        <w:sz w:val="52"/>
        <w:szCs w:val="72"/>
      </w:rPr>
    </w:pPr>
    <w:r w:rsidRPr="00BB4376">
      <w:rPr>
        <w:rFonts w:cstheme="minorHAnsi"/>
        <w:noProof/>
        <w:sz w:val="52"/>
        <w:szCs w:val="72"/>
        <w:lang w:eastAsia="nl-NL"/>
      </w:rPr>
      <w:drawing>
        <wp:anchor distT="0" distB="0" distL="114300" distR="114300" simplePos="0" relativeHeight="251659264" behindDoc="1" locked="0" layoutInCell="1" allowOverlap="1" wp14:anchorId="6FC4EDAB" wp14:editId="70DEBABF">
          <wp:simplePos x="0" y="0"/>
          <wp:positionH relativeFrom="margin">
            <wp:align>right</wp:align>
          </wp:positionH>
          <wp:positionV relativeFrom="paragraph">
            <wp:posOffset>-368935</wp:posOffset>
          </wp:positionV>
          <wp:extent cx="1111250" cy="11112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DE1">
      <w:rPr>
        <w:rFonts w:cstheme="minorHAnsi"/>
        <w:b/>
        <w:color w:val="006837"/>
        <w:sz w:val="52"/>
        <w:szCs w:val="72"/>
      </w:rPr>
      <w:t xml:space="preserve">T3 </w:t>
    </w:r>
    <w:proofErr w:type="spellStart"/>
    <w:r w:rsidR="00BA1DE1">
      <w:rPr>
        <w:rFonts w:cstheme="minorHAnsi"/>
        <w:b/>
        <w:color w:val="006837"/>
        <w:sz w:val="52"/>
        <w:szCs w:val="72"/>
      </w:rPr>
      <w:t>Handouts</w:t>
    </w:r>
    <w:proofErr w:type="spellEnd"/>
  </w:p>
  <w:p w14:paraId="73A8CBA0" w14:textId="2D98A745" w:rsidR="00BB4376" w:rsidRDefault="00BB4376" w:rsidP="00BB4376">
    <w:pPr>
      <w:tabs>
        <w:tab w:val="center" w:pos="4536"/>
        <w:tab w:val="right" w:pos="9072"/>
      </w:tabs>
      <w:spacing w:after="0" w:line="240" w:lineRule="auto"/>
    </w:pPr>
  </w:p>
  <w:p w14:paraId="5455DC81" w14:textId="1522E2E3" w:rsidR="00BB4376" w:rsidRDefault="00BB4376" w:rsidP="00BB4376">
    <w:pPr>
      <w:tabs>
        <w:tab w:val="center" w:pos="4536"/>
        <w:tab w:val="right" w:pos="9072"/>
      </w:tabs>
      <w:spacing w:after="0" w:line="240" w:lineRule="auto"/>
    </w:pPr>
  </w:p>
  <w:p w14:paraId="7666E9EA" w14:textId="6528B2D6" w:rsidR="00BB4376" w:rsidRDefault="00BB4376" w:rsidP="00BB4376">
    <w:pPr>
      <w:tabs>
        <w:tab w:val="center" w:pos="4536"/>
        <w:tab w:val="right" w:pos="9072"/>
      </w:tabs>
      <w:spacing w:after="0" w:line="240" w:lineRule="auto"/>
    </w:pPr>
  </w:p>
  <w:p w14:paraId="6561AD42" w14:textId="77777777" w:rsidR="00BB4376" w:rsidRDefault="00BB4376" w:rsidP="00BB4376">
    <w:pP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61B2"/>
    <w:multiLevelType w:val="hybridMultilevel"/>
    <w:tmpl w:val="55AAEF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37466C"/>
    <w:multiLevelType w:val="hybridMultilevel"/>
    <w:tmpl w:val="354C0942"/>
    <w:lvl w:ilvl="0" w:tplc="36C485B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604338"/>
    <w:multiLevelType w:val="hybridMultilevel"/>
    <w:tmpl w:val="F7365D98"/>
    <w:lvl w:ilvl="0" w:tplc="093A5414">
      <w:start w:val="1"/>
      <w:numFmt w:val="bullet"/>
      <w:lvlText w:val=""/>
      <w:lvlJc w:val="left"/>
      <w:pPr>
        <w:tabs>
          <w:tab w:val="num" w:pos="720"/>
        </w:tabs>
        <w:ind w:left="720" w:hanging="360"/>
      </w:pPr>
      <w:rPr>
        <w:rFonts w:ascii="Wingdings 3" w:hAnsi="Wingdings 3" w:hint="default"/>
      </w:rPr>
    </w:lvl>
    <w:lvl w:ilvl="1" w:tplc="F61045BC">
      <w:start w:val="1"/>
      <w:numFmt w:val="bullet"/>
      <w:lvlText w:val=""/>
      <w:lvlJc w:val="left"/>
      <w:pPr>
        <w:tabs>
          <w:tab w:val="num" w:pos="1440"/>
        </w:tabs>
        <w:ind w:left="1440" w:hanging="360"/>
      </w:pPr>
      <w:rPr>
        <w:rFonts w:ascii="Wingdings 3" w:hAnsi="Wingdings 3" w:hint="default"/>
      </w:rPr>
    </w:lvl>
    <w:lvl w:ilvl="2" w:tplc="B868FC2A" w:tentative="1">
      <w:start w:val="1"/>
      <w:numFmt w:val="bullet"/>
      <w:lvlText w:val=""/>
      <w:lvlJc w:val="left"/>
      <w:pPr>
        <w:tabs>
          <w:tab w:val="num" w:pos="2160"/>
        </w:tabs>
        <w:ind w:left="2160" w:hanging="360"/>
      </w:pPr>
      <w:rPr>
        <w:rFonts w:ascii="Wingdings 3" w:hAnsi="Wingdings 3" w:hint="default"/>
      </w:rPr>
    </w:lvl>
    <w:lvl w:ilvl="3" w:tplc="9FE6CC46" w:tentative="1">
      <w:start w:val="1"/>
      <w:numFmt w:val="bullet"/>
      <w:lvlText w:val=""/>
      <w:lvlJc w:val="left"/>
      <w:pPr>
        <w:tabs>
          <w:tab w:val="num" w:pos="2880"/>
        </w:tabs>
        <w:ind w:left="2880" w:hanging="360"/>
      </w:pPr>
      <w:rPr>
        <w:rFonts w:ascii="Wingdings 3" w:hAnsi="Wingdings 3" w:hint="default"/>
      </w:rPr>
    </w:lvl>
    <w:lvl w:ilvl="4" w:tplc="0D84EE64" w:tentative="1">
      <w:start w:val="1"/>
      <w:numFmt w:val="bullet"/>
      <w:lvlText w:val=""/>
      <w:lvlJc w:val="left"/>
      <w:pPr>
        <w:tabs>
          <w:tab w:val="num" w:pos="3600"/>
        </w:tabs>
        <w:ind w:left="3600" w:hanging="360"/>
      </w:pPr>
      <w:rPr>
        <w:rFonts w:ascii="Wingdings 3" w:hAnsi="Wingdings 3" w:hint="default"/>
      </w:rPr>
    </w:lvl>
    <w:lvl w:ilvl="5" w:tplc="04324118" w:tentative="1">
      <w:start w:val="1"/>
      <w:numFmt w:val="bullet"/>
      <w:lvlText w:val=""/>
      <w:lvlJc w:val="left"/>
      <w:pPr>
        <w:tabs>
          <w:tab w:val="num" w:pos="4320"/>
        </w:tabs>
        <w:ind w:left="4320" w:hanging="360"/>
      </w:pPr>
      <w:rPr>
        <w:rFonts w:ascii="Wingdings 3" w:hAnsi="Wingdings 3" w:hint="default"/>
      </w:rPr>
    </w:lvl>
    <w:lvl w:ilvl="6" w:tplc="C3308636" w:tentative="1">
      <w:start w:val="1"/>
      <w:numFmt w:val="bullet"/>
      <w:lvlText w:val=""/>
      <w:lvlJc w:val="left"/>
      <w:pPr>
        <w:tabs>
          <w:tab w:val="num" w:pos="5040"/>
        </w:tabs>
        <w:ind w:left="5040" w:hanging="360"/>
      </w:pPr>
      <w:rPr>
        <w:rFonts w:ascii="Wingdings 3" w:hAnsi="Wingdings 3" w:hint="default"/>
      </w:rPr>
    </w:lvl>
    <w:lvl w:ilvl="7" w:tplc="67DE2120" w:tentative="1">
      <w:start w:val="1"/>
      <w:numFmt w:val="bullet"/>
      <w:lvlText w:val=""/>
      <w:lvlJc w:val="left"/>
      <w:pPr>
        <w:tabs>
          <w:tab w:val="num" w:pos="5760"/>
        </w:tabs>
        <w:ind w:left="5760" w:hanging="360"/>
      </w:pPr>
      <w:rPr>
        <w:rFonts w:ascii="Wingdings 3" w:hAnsi="Wingdings 3" w:hint="default"/>
      </w:rPr>
    </w:lvl>
    <w:lvl w:ilvl="8" w:tplc="1796145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FBA078B"/>
    <w:multiLevelType w:val="hybridMultilevel"/>
    <w:tmpl w:val="8CD43B00"/>
    <w:lvl w:ilvl="0" w:tplc="BFB29F2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DA22C7"/>
    <w:multiLevelType w:val="hybridMultilevel"/>
    <w:tmpl w:val="BFF6CE06"/>
    <w:lvl w:ilvl="0" w:tplc="5EE4BBDE">
      <w:start w:val="1"/>
      <w:numFmt w:val="bullet"/>
      <w:lvlText w:val=""/>
      <w:lvlJc w:val="left"/>
      <w:pPr>
        <w:ind w:left="720" w:hanging="360"/>
      </w:pPr>
      <w:rPr>
        <w:rFonts w:ascii="Symbol" w:hAnsi="Symbol" w:hint="default"/>
      </w:rPr>
    </w:lvl>
    <w:lvl w:ilvl="1" w:tplc="B73CFD90">
      <w:start w:val="1"/>
      <w:numFmt w:val="bullet"/>
      <w:lvlText w:val="o"/>
      <w:lvlJc w:val="left"/>
      <w:pPr>
        <w:ind w:left="1440" w:hanging="360"/>
      </w:pPr>
      <w:rPr>
        <w:rFonts w:ascii="Courier New" w:hAnsi="Courier New" w:hint="default"/>
      </w:rPr>
    </w:lvl>
    <w:lvl w:ilvl="2" w:tplc="2A1035E6">
      <w:start w:val="1"/>
      <w:numFmt w:val="bullet"/>
      <w:lvlText w:val=""/>
      <w:lvlJc w:val="left"/>
      <w:pPr>
        <w:ind w:left="2160" w:hanging="360"/>
      </w:pPr>
      <w:rPr>
        <w:rFonts w:ascii="Wingdings" w:hAnsi="Wingdings" w:hint="default"/>
      </w:rPr>
    </w:lvl>
    <w:lvl w:ilvl="3" w:tplc="2D628EAC">
      <w:start w:val="1"/>
      <w:numFmt w:val="bullet"/>
      <w:lvlText w:val=""/>
      <w:lvlJc w:val="left"/>
      <w:pPr>
        <w:ind w:left="2880" w:hanging="360"/>
      </w:pPr>
      <w:rPr>
        <w:rFonts w:ascii="Symbol" w:hAnsi="Symbol" w:hint="default"/>
      </w:rPr>
    </w:lvl>
    <w:lvl w:ilvl="4" w:tplc="FFB44EC6">
      <w:start w:val="1"/>
      <w:numFmt w:val="bullet"/>
      <w:lvlText w:val="o"/>
      <w:lvlJc w:val="left"/>
      <w:pPr>
        <w:ind w:left="3600" w:hanging="360"/>
      </w:pPr>
      <w:rPr>
        <w:rFonts w:ascii="Courier New" w:hAnsi="Courier New" w:hint="default"/>
      </w:rPr>
    </w:lvl>
    <w:lvl w:ilvl="5" w:tplc="95461834">
      <w:start w:val="1"/>
      <w:numFmt w:val="bullet"/>
      <w:lvlText w:val=""/>
      <w:lvlJc w:val="left"/>
      <w:pPr>
        <w:ind w:left="4320" w:hanging="360"/>
      </w:pPr>
      <w:rPr>
        <w:rFonts w:ascii="Wingdings" w:hAnsi="Wingdings" w:hint="default"/>
      </w:rPr>
    </w:lvl>
    <w:lvl w:ilvl="6" w:tplc="D2CC6584">
      <w:start w:val="1"/>
      <w:numFmt w:val="bullet"/>
      <w:lvlText w:val=""/>
      <w:lvlJc w:val="left"/>
      <w:pPr>
        <w:ind w:left="5040" w:hanging="360"/>
      </w:pPr>
      <w:rPr>
        <w:rFonts w:ascii="Symbol" w:hAnsi="Symbol" w:hint="default"/>
      </w:rPr>
    </w:lvl>
    <w:lvl w:ilvl="7" w:tplc="D76C09C8">
      <w:start w:val="1"/>
      <w:numFmt w:val="bullet"/>
      <w:lvlText w:val="o"/>
      <w:lvlJc w:val="left"/>
      <w:pPr>
        <w:ind w:left="5760" w:hanging="360"/>
      </w:pPr>
      <w:rPr>
        <w:rFonts w:ascii="Courier New" w:hAnsi="Courier New" w:hint="default"/>
      </w:rPr>
    </w:lvl>
    <w:lvl w:ilvl="8" w:tplc="B15EDF94">
      <w:start w:val="1"/>
      <w:numFmt w:val="bullet"/>
      <w:lvlText w:val=""/>
      <w:lvlJc w:val="left"/>
      <w:pPr>
        <w:ind w:left="6480" w:hanging="360"/>
      </w:pPr>
      <w:rPr>
        <w:rFonts w:ascii="Wingdings" w:hAnsi="Wingdings" w:hint="default"/>
      </w:rPr>
    </w:lvl>
  </w:abstractNum>
  <w:abstractNum w:abstractNumId="5" w15:restartNumberingAfterBreak="0">
    <w:nsid w:val="3B5435D1"/>
    <w:multiLevelType w:val="hybridMultilevel"/>
    <w:tmpl w:val="BEAEC0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E8B2DCB"/>
    <w:multiLevelType w:val="hybridMultilevel"/>
    <w:tmpl w:val="65BA2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C6F6967"/>
    <w:multiLevelType w:val="hybridMultilevel"/>
    <w:tmpl w:val="C26C32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722E234A"/>
    <w:multiLevelType w:val="hybridMultilevel"/>
    <w:tmpl w:val="14C053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7"/>
  </w:num>
  <w:num w:numId="5">
    <w:abstractNumId w:val="5"/>
  </w:num>
  <w:num w:numId="6">
    <w:abstractNumId w:val="2"/>
  </w:num>
  <w:num w:numId="7">
    <w:abstractNumId w:val="3"/>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5AC"/>
    <w:rsid w:val="000E79F4"/>
    <w:rsid w:val="002332CC"/>
    <w:rsid w:val="00294B6B"/>
    <w:rsid w:val="002C1C6F"/>
    <w:rsid w:val="003A2AC9"/>
    <w:rsid w:val="003E56E9"/>
    <w:rsid w:val="00403BF7"/>
    <w:rsid w:val="00465DAD"/>
    <w:rsid w:val="004F421C"/>
    <w:rsid w:val="004F610E"/>
    <w:rsid w:val="00533F35"/>
    <w:rsid w:val="005A75AC"/>
    <w:rsid w:val="005D6E25"/>
    <w:rsid w:val="0087287A"/>
    <w:rsid w:val="008C0BE3"/>
    <w:rsid w:val="008F10AC"/>
    <w:rsid w:val="008F6FB2"/>
    <w:rsid w:val="00945149"/>
    <w:rsid w:val="0094554D"/>
    <w:rsid w:val="009C0A99"/>
    <w:rsid w:val="00B0708B"/>
    <w:rsid w:val="00B65985"/>
    <w:rsid w:val="00B940AA"/>
    <w:rsid w:val="00BA1DE1"/>
    <w:rsid w:val="00BB4376"/>
    <w:rsid w:val="00BF2BFF"/>
    <w:rsid w:val="00BF6FD1"/>
    <w:rsid w:val="00DD7A45"/>
    <w:rsid w:val="00EB1CF2"/>
    <w:rsid w:val="00F17E4C"/>
    <w:rsid w:val="02E6DED0"/>
    <w:rsid w:val="061E7F92"/>
    <w:rsid w:val="09562054"/>
    <w:rsid w:val="0A41F5C1"/>
    <w:rsid w:val="2589915B"/>
    <w:rsid w:val="28C1321D"/>
    <w:rsid w:val="367A4FBB"/>
    <w:rsid w:val="40B43B5A"/>
    <w:rsid w:val="4EA372F0"/>
    <w:rsid w:val="59E62597"/>
    <w:rsid w:val="6E0E84B9"/>
    <w:rsid w:val="76006E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B2F1C7"/>
  <w15:chartTrackingRefBased/>
  <w15:docId w15:val="{3E79DCCE-C3C5-490B-A2CC-B5E3A98B0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610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17E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17E4C"/>
  </w:style>
  <w:style w:type="paragraph" w:styleId="Voettekst">
    <w:name w:val="footer"/>
    <w:basedOn w:val="Standaard"/>
    <w:link w:val="VoettekstChar"/>
    <w:uiPriority w:val="99"/>
    <w:unhideWhenUsed/>
    <w:rsid w:val="00F17E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17E4C"/>
  </w:style>
  <w:style w:type="paragraph" w:styleId="Lijstalinea">
    <w:name w:val="List Paragraph"/>
    <w:basedOn w:val="Standaard"/>
    <w:uiPriority w:val="34"/>
    <w:qFormat/>
    <w:rsid w:val="00DD7A45"/>
    <w:pPr>
      <w:ind w:left="720"/>
      <w:contextualSpacing/>
    </w:pPr>
  </w:style>
  <w:style w:type="table" w:styleId="Tabelraster">
    <w:name w:val="Table Grid"/>
    <w:basedOn w:val="Standaardtabel"/>
    <w:uiPriority w:val="39"/>
    <w:rsid w:val="00403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403BF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
    <w:name w:val="Table Grid1"/>
    <w:basedOn w:val="Standaardtabel"/>
    <w:next w:val="Tabelraster"/>
    <w:uiPriority w:val="39"/>
    <w:rsid w:val="00BA1DE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946662">
      <w:bodyDiv w:val="1"/>
      <w:marLeft w:val="0"/>
      <w:marRight w:val="0"/>
      <w:marTop w:val="0"/>
      <w:marBottom w:val="0"/>
      <w:divBdr>
        <w:top w:val="none" w:sz="0" w:space="0" w:color="auto"/>
        <w:left w:val="none" w:sz="0" w:space="0" w:color="auto"/>
        <w:bottom w:val="none" w:sz="0" w:space="0" w:color="auto"/>
        <w:right w:val="none" w:sz="0" w:space="0" w:color="auto"/>
      </w:divBdr>
    </w:div>
    <w:div w:id="963196798">
      <w:bodyDiv w:val="1"/>
      <w:marLeft w:val="0"/>
      <w:marRight w:val="0"/>
      <w:marTop w:val="0"/>
      <w:marBottom w:val="0"/>
      <w:divBdr>
        <w:top w:val="none" w:sz="0" w:space="0" w:color="auto"/>
        <w:left w:val="none" w:sz="0" w:space="0" w:color="auto"/>
        <w:bottom w:val="none" w:sz="0" w:space="0" w:color="auto"/>
        <w:right w:val="none" w:sz="0" w:space="0" w:color="auto"/>
      </w:divBdr>
    </w:div>
    <w:div w:id="1185366472">
      <w:bodyDiv w:val="1"/>
      <w:marLeft w:val="0"/>
      <w:marRight w:val="0"/>
      <w:marTop w:val="0"/>
      <w:marBottom w:val="0"/>
      <w:divBdr>
        <w:top w:val="none" w:sz="0" w:space="0" w:color="auto"/>
        <w:left w:val="none" w:sz="0" w:space="0" w:color="auto"/>
        <w:bottom w:val="none" w:sz="0" w:space="0" w:color="auto"/>
        <w:right w:val="none" w:sz="0" w:space="0" w:color="auto"/>
      </w:divBdr>
    </w:div>
    <w:div w:id="1866599335">
      <w:bodyDiv w:val="1"/>
      <w:marLeft w:val="0"/>
      <w:marRight w:val="0"/>
      <w:marTop w:val="0"/>
      <w:marBottom w:val="0"/>
      <w:divBdr>
        <w:top w:val="none" w:sz="0" w:space="0" w:color="auto"/>
        <w:left w:val="none" w:sz="0" w:space="0" w:color="auto"/>
        <w:bottom w:val="none" w:sz="0" w:space="0" w:color="auto"/>
        <w:right w:val="none" w:sz="0" w:space="0" w:color="auto"/>
      </w:divBdr>
    </w:div>
    <w:div w:id="199991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C6644F08459341B13C7B9A7F80EB72" ma:contentTypeVersion="14" ma:contentTypeDescription="Een nieuw document maken." ma:contentTypeScope="" ma:versionID="554d5a5066596e24d6fc97da661d6460">
  <xsd:schema xmlns:xsd="http://www.w3.org/2001/XMLSchema" xmlns:xs="http://www.w3.org/2001/XMLSchema" xmlns:p="http://schemas.microsoft.com/office/2006/metadata/properties" xmlns:ns3="c58bb92f-e8e0-4dd1-b080-3579241b9689" xmlns:ns4="2a7bc936-c57f-43a5-b077-01d04845bb53" targetNamespace="http://schemas.microsoft.com/office/2006/metadata/properties" ma:root="true" ma:fieldsID="20a06029cc46bf500efd4996647f94f4" ns3:_="" ns4:_="">
    <xsd:import namespace="c58bb92f-e8e0-4dd1-b080-3579241b9689"/>
    <xsd:import namespace="2a7bc936-c57f-43a5-b077-01d04845bb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bb92f-e8e0-4dd1-b080-3579241b9689"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7bc936-c57f-43a5-b077-01d04845bb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377C27-8124-4B8D-8629-BBFE6F9E4448}">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2a7bc936-c57f-43a5-b077-01d04845bb53"/>
    <ds:schemaRef ds:uri="c58bb92f-e8e0-4dd1-b080-3579241b9689"/>
    <ds:schemaRef ds:uri="http://www.w3.org/XML/1998/namespace"/>
    <ds:schemaRef ds:uri="http://purl.org/dc/dcmitype/"/>
  </ds:schemaRefs>
</ds:datastoreItem>
</file>

<file path=customXml/itemProps2.xml><?xml version="1.0" encoding="utf-8"?>
<ds:datastoreItem xmlns:ds="http://schemas.openxmlformats.org/officeDocument/2006/customXml" ds:itemID="{2BE91768-6236-4317-A065-415BA4DBADB7}">
  <ds:schemaRefs>
    <ds:schemaRef ds:uri="http://schemas.microsoft.com/sharepoint/v3/contenttype/forms"/>
  </ds:schemaRefs>
</ds:datastoreItem>
</file>

<file path=customXml/itemProps3.xml><?xml version="1.0" encoding="utf-8"?>
<ds:datastoreItem xmlns:ds="http://schemas.openxmlformats.org/officeDocument/2006/customXml" ds:itemID="{A2790B98-E902-4603-B0BA-46941A83E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bb92f-e8e0-4dd1-b080-3579241b9689"/>
    <ds:schemaRef ds:uri="2a7bc936-c57f-43a5-b077-01d04845b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591</Words>
  <Characters>3255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Document CZO Flex Level -sjabloon leeg</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CZO Flex Level -sjabloon leeg</dc:title>
  <dc:subject/>
  <dc:creator>Monique Leeuwis</dc:creator>
  <cp:keywords/>
  <dc:description/>
  <cp:lastModifiedBy>Saskia Hofstra</cp:lastModifiedBy>
  <cp:revision>2</cp:revision>
  <cp:lastPrinted>2022-01-06T14:07:00Z</cp:lastPrinted>
  <dcterms:created xsi:type="dcterms:W3CDTF">2022-03-23T17:05:00Z</dcterms:created>
  <dcterms:modified xsi:type="dcterms:W3CDTF">2022-03-23T17:05:00Z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0x010100D6C6644F08459341B13C7B9A7F80EB72</vt:lpwstr>
  </property>
  <property fmtid="{D5CDD505-2E9C-101B-9397-08002B2CF9AE}" pid="3" name="Thema">
    <vt:lpwstr/>
  </property>
  <property fmtid="{D5CDD505-2E9C-101B-9397-08002B2CF9AE}" pid="4" name="Jaartal">
    <vt:lpwstr/>
  </property>
  <property fmtid="{D5CDD505-2E9C-101B-9397-08002B2CF9AE}" pid="5" name="Projectnaam">
    <vt:lpwstr>3;#CZO Flex Level|579dad87-48d7-40a7-b63f-6206e8db9ae5</vt:lpwstr>
  </property>
  <property fmtid="{D5CDD505-2E9C-101B-9397-08002B2CF9AE}" pid="6" name="Lid-instelling">
    <vt:lpwstr/>
  </property>
  <property fmtid="{D5CDD505-2E9C-101B-9397-08002B2CF9AE}" pid="7" name="Documentsoort">
    <vt:lpwstr/>
  </property>
  <property fmtid="{D5CDD505-2E9C-101B-9397-08002B2CF9AE}" pid="8" name="Stakeholder">
    <vt:lpwstr/>
  </property>
  <property fmtid="{D5CDD505-2E9C-101B-9397-08002B2CF9AE}" pid="9" name="Vertrouwelijkheid">
    <vt:lpwstr/>
  </property>
  <property fmtid="{D5CDD505-2E9C-101B-9397-08002B2CF9AE}" pid="10" name="AuthorIds_UIVersion_1536">
    <vt:lpwstr>21</vt:lpwstr>
  </property>
  <property fmtid="{D5CDD505-2E9C-101B-9397-08002B2CF9AE}" pid="11" name="AuthorIds_UIVersion_1024">
    <vt:lpwstr>20</vt:lpwstr>
  </property>
  <property fmtid="{D5CDD505-2E9C-101B-9397-08002B2CF9AE}" pid="12" name="xd_Signature">
    <vt:bool>false</vt:bool>
  </property>
  <property fmtid="{D5CDD505-2E9C-101B-9397-08002B2CF9AE}" pid="13" name="xd_ProgID">
    <vt:lpwstr/>
  </property>
  <property fmtid="{D5CDD505-2E9C-101B-9397-08002B2CF9AE}" pid="14" name="SharedWithUsers">
    <vt:lpwstr/>
  </property>
  <property fmtid="{D5CDD505-2E9C-101B-9397-08002B2CF9AE}" pid="15" name="ComplianceAssetId">
    <vt:lpwstr/>
  </property>
  <property fmtid="{D5CDD505-2E9C-101B-9397-08002B2CF9AE}" pid="16" name="TemplateUrl">
    <vt:lpwstr/>
  </property>
</Properties>
</file>